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41D0C4" w14:textId="77777777" w:rsidR="00861AB9" w:rsidRPr="00A97FFA" w:rsidRDefault="00861AB9" w:rsidP="00DF1C1E">
      <w:pPr>
        <w:pStyle w:val="a4"/>
        <w:rPr>
          <w:rFonts w:cs="David" w:hint="cs"/>
          <w:rtl/>
        </w:rPr>
      </w:pPr>
      <w:bookmarkStart w:id="0" w:name="_GoBack"/>
      <w:bookmarkEnd w:id="0"/>
    </w:p>
    <w:p w14:paraId="4B41D0C5" w14:textId="77777777" w:rsidR="00CE58B7" w:rsidRPr="00A97FFA" w:rsidRDefault="00CE58B7" w:rsidP="00DF1C1E">
      <w:pPr>
        <w:pStyle w:val="a4"/>
        <w:rPr>
          <w:rFonts w:cs="David"/>
          <w:rtl/>
        </w:rPr>
      </w:pPr>
      <w:r w:rsidRPr="00A97FFA">
        <w:rPr>
          <w:rFonts w:cs="David"/>
          <w:rtl/>
        </w:rPr>
        <w:t>משטרת ישראל</w:t>
      </w:r>
    </w:p>
    <w:p w14:paraId="4B41D0C6" w14:textId="77777777" w:rsidR="00CE58B7" w:rsidRPr="00A97FFA" w:rsidRDefault="00CE58B7" w:rsidP="00DF1C1E">
      <w:pPr>
        <w:pBdr>
          <w:top w:val="thinThickThinSmallGap" w:sz="24" w:space="1" w:color="auto"/>
          <w:left w:val="thinThickThinSmallGap" w:sz="24" w:space="4" w:color="auto"/>
          <w:bottom w:val="thinThickThinSmallGap" w:sz="24" w:space="1" w:color="auto"/>
          <w:right w:val="thinThickThinSmallGap" w:sz="24" w:space="4" w:color="auto"/>
        </w:pBdr>
        <w:spacing w:line="360" w:lineRule="auto"/>
        <w:jc w:val="center"/>
        <w:rPr>
          <w:b/>
          <w:bCs/>
          <w:szCs w:val="52"/>
          <w:rtl/>
        </w:rPr>
      </w:pPr>
      <w:r w:rsidRPr="00A97FFA">
        <w:rPr>
          <w:b/>
          <w:bCs/>
          <w:szCs w:val="52"/>
          <w:rtl/>
        </w:rPr>
        <w:t>אגף תמיכה לוגיסטית</w:t>
      </w:r>
    </w:p>
    <w:p w14:paraId="4B41D0C7" w14:textId="77777777" w:rsidR="00CE58B7" w:rsidRPr="00A97FFA" w:rsidRDefault="00CE58B7" w:rsidP="00DF1C1E">
      <w:pPr>
        <w:pBdr>
          <w:top w:val="thinThickThinSmallGap" w:sz="24" w:space="1" w:color="auto"/>
          <w:left w:val="thinThickThinSmallGap" w:sz="24" w:space="4" w:color="auto"/>
          <w:bottom w:val="thinThickThinSmallGap" w:sz="24" w:space="1" w:color="auto"/>
          <w:right w:val="thinThickThinSmallGap" w:sz="24" w:space="4" w:color="auto"/>
        </w:pBdr>
        <w:spacing w:line="360" w:lineRule="auto"/>
        <w:jc w:val="center"/>
        <w:rPr>
          <w:b/>
          <w:bCs/>
          <w:szCs w:val="52"/>
          <w:rtl/>
        </w:rPr>
      </w:pPr>
      <w:r w:rsidRPr="00A97FFA">
        <w:rPr>
          <w:b/>
          <w:bCs/>
          <w:szCs w:val="52"/>
          <w:rtl/>
        </w:rPr>
        <w:t>מחלקת הבינוי והנכסים</w:t>
      </w:r>
    </w:p>
    <w:p w14:paraId="4B41D0C8" w14:textId="77777777" w:rsidR="00CE58B7" w:rsidRPr="00A97FFA" w:rsidRDefault="00CE58B7" w:rsidP="00DF1C1E">
      <w:pPr>
        <w:pBdr>
          <w:top w:val="thinThickThinSmallGap" w:sz="24" w:space="1" w:color="auto"/>
          <w:left w:val="thinThickThinSmallGap" w:sz="24" w:space="4" w:color="auto"/>
          <w:bottom w:val="thinThickThinSmallGap" w:sz="24" w:space="1" w:color="auto"/>
          <w:right w:val="thinThickThinSmallGap" w:sz="24" w:space="4" w:color="auto"/>
        </w:pBdr>
        <w:spacing w:line="360" w:lineRule="auto"/>
        <w:rPr>
          <w:b/>
          <w:bCs/>
          <w:i/>
          <w:iCs/>
          <w:szCs w:val="56"/>
          <w:u w:val="single"/>
          <w:rtl/>
        </w:rPr>
      </w:pPr>
    </w:p>
    <w:p w14:paraId="4B41D0C9" w14:textId="77777777" w:rsidR="00CE58B7" w:rsidRPr="00A97FFA" w:rsidRDefault="00CE58B7" w:rsidP="002A69D9">
      <w:pPr>
        <w:pStyle w:val="1"/>
        <w:spacing w:line="360" w:lineRule="auto"/>
        <w:rPr>
          <w:rFonts w:cs="David"/>
          <w:b/>
          <w:bCs/>
          <w:sz w:val="72"/>
          <w:rtl/>
        </w:rPr>
      </w:pPr>
      <w:r w:rsidRPr="00A97FFA">
        <w:rPr>
          <w:rFonts w:cs="David" w:hint="cs"/>
          <w:b/>
          <w:bCs/>
          <w:sz w:val="72"/>
          <w:rtl/>
        </w:rPr>
        <w:t xml:space="preserve">גדרות </w:t>
      </w:r>
      <w:r w:rsidR="002A69D9">
        <w:rPr>
          <w:rFonts w:cs="David" w:hint="cs"/>
          <w:b/>
          <w:bCs/>
          <w:sz w:val="72"/>
          <w:rtl/>
        </w:rPr>
        <w:t>ושערי רשת</w:t>
      </w:r>
    </w:p>
    <w:p w14:paraId="4B41D0CA" w14:textId="77777777" w:rsidR="00CE58B7" w:rsidRPr="00A97FFA" w:rsidRDefault="00CE58B7" w:rsidP="00DF1C1E">
      <w:pPr>
        <w:pStyle w:val="1"/>
        <w:spacing w:line="360" w:lineRule="auto"/>
        <w:rPr>
          <w:rFonts w:cs="David"/>
          <w:rtl/>
        </w:rPr>
      </w:pPr>
    </w:p>
    <w:p w14:paraId="4B41D0CB" w14:textId="77777777" w:rsidR="00CE58B7" w:rsidRPr="00A97FFA" w:rsidRDefault="00CE58B7" w:rsidP="00DF1C1E">
      <w:pPr>
        <w:pBdr>
          <w:top w:val="thinThickThinSmallGap" w:sz="24" w:space="1" w:color="auto"/>
          <w:left w:val="thinThickThinSmallGap" w:sz="24" w:space="4" w:color="auto"/>
          <w:bottom w:val="thinThickThinSmallGap" w:sz="24" w:space="1" w:color="auto"/>
          <w:right w:val="thinThickThinSmallGap" w:sz="24" w:space="4" w:color="auto"/>
        </w:pBdr>
        <w:spacing w:line="360" w:lineRule="auto"/>
        <w:jc w:val="center"/>
        <w:rPr>
          <w:b/>
          <w:bCs/>
          <w:i/>
          <w:iCs/>
          <w:szCs w:val="32"/>
          <w:u w:val="single"/>
          <w:rtl/>
        </w:rPr>
      </w:pPr>
    </w:p>
    <w:p w14:paraId="4B41D0CC" w14:textId="36A6B1DE" w:rsidR="00CE58B7" w:rsidRPr="005475D9" w:rsidRDefault="00584018" w:rsidP="00283C39">
      <w:pPr>
        <w:pBdr>
          <w:top w:val="thinThickThinSmallGap" w:sz="24" w:space="1" w:color="auto"/>
          <w:left w:val="thinThickThinSmallGap" w:sz="24" w:space="4" w:color="auto"/>
          <w:bottom w:val="thinThickThinSmallGap" w:sz="24" w:space="1" w:color="auto"/>
          <w:right w:val="thinThickThinSmallGap" w:sz="24" w:space="4" w:color="auto"/>
        </w:pBdr>
        <w:spacing w:line="360" w:lineRule="auto"/>
        <w:jc w:val="center"/>
        <w:rPr>
          <w:b/>
          <w:bCs/>
          <w:szCs w:val="32"/>
          <w:u w:val="single"/>
          <w:rtl/>
        </w:rPr>
      </w:pPr>
      <w:r w:rsidRPr="00A97FFA">
        <w:rPr>
          <w:rFonts w:hint="cs"/>
          <w:b/>
          <w:bCs/>
          <w:szCs w:val="44"/>
          <w:rtl/>
        </w:rPr>
        <w:t>מפרט</w:t>
      </w:r>
      <w:r w:rsidR="00CE58B7" w:rsidRPr="00A97FFA">
        <w:rPr>
          <w:b/>
          <w:bCs/>
          <w:szCs w:val="44"/>
          <w:rtl/>
        </w:rPr>
        <w:t xml:space="preserve"> מס'</w:t>
      </w:r>
      <w:r w:rsidR="00E004A8">
        <w:rPr>
          <w:rFonts w:hint="cs"/>
          <w:b/>
          <w:bCs/>
          <w:szCs w:val="44"/>
          <w:rtl/>
        </w:rPr>
        <w:t xml:space="preserve">: </w:t>
      </w:r>
      <w:r w:rsidR="005475D9" w:rsidRPr="00E004A8">
        <w:rPr>
          <w:rFonts w:hint="cs"/>
          <w:b/>
          <w:bCs/>
          <w:sz w:val="44"/>
          <w:szCs w:val="44"/>
          <w:rtl/>
        </w:rPr>
        <w:t>1/2014</w:t>
      </w:r>
    </w:p>
    <w:p w14:paraId="4B41D0CD" w14:textId="77777777" w:rsidR="00CE58B7" w:rsidRPr="00A97FFA" w:rsidRDefault="00CE58B7" w:rsidP="00DF1C1E">
      <w:pPr>
        <w:pBdr>
          <w:top w:val="thinThickThinSmallGap" w:sz="24" w:space="1" w:color="auto"/>
          <w:left w:val="thinThickThinSmallGap" w:sz="24" w:space="4" w:color="auto"/>
          <w:bottom w:val="thinThickThinSmallGap" w:sz="24" w:space="1" w:color="auto"/>
          <w:right w:val="thinThickThinSmallGap" w:sz="24" w:space="4" w:color="auto"/>
        </w:pBdr>
        <w:spacing w:line="360" w:lineRule="auto"/>
        <w:jc w:val="center"/>
        <w:rPr>
          <w:b/>
          <w:bCs/>
          <w:i/>
          <w:iCs/>
          <w:szCs w:val="32"/>
          <w:rtl/>
        </w:rPr>
      </w:pPr>
    </w:p>
    <w:p w14:paraId="4B41D0CE" w14:textId="77777777" w:rsidR="00CE58B7" w:rsidRPr="00A97FFA" w:rsidRDefault="00CE58B7" w:rsidP="00DF1C1E">
      <w:pPr>
        <w:pBdr>
          <w:top w:val="thinThickThinSmallGap" w:sz="24" w:space="1" w:color="auto"/>
          <w:left w:val="thinThickThinSmallGap" w:sz="24" w:space="4" w:color="auto"/>
          <w:bottom w:val="thinThickThinSmallGap" w:sz="24" w:space="1" w:color="auto"/>
          <w:right w:val="thinThickThinSmallGap" w:sz="24" w:space="4" w:color="auto"/>
        </w:pBdr>
        <w:spacing w:line="360" w:lineRule="auto"/>
        <w:jc w:val="center"/>
        <w:rPr>
          <w:b/>
          <w:bCs/>
          <w:i/>
          <w:iCs/>
          <w:szCs w:val="32"/>
          <w:rtl/>
        </w:rPr>
      </w:pPr>
    </w:p>
    <w:p w14:paraId="4B41D0CF" w14:textId="77777777" w:rsidR="00CE58B7" w:rsidRPr="00A97FFA" w:rsidRDefault="00CE58B7" w:rsidP="00DF1C1E">
      <w:pPr>
        <w:pBdr>
          <w:top w:val="thinThickThinSmallGap" w:sz="24" w:space="1" w:color="auto"/>
          <w:left w:val="thinThickThinSmallGap" w:sz="24" w:space="4" w:color="auto"/>
          <w:bottom w:val="thinThickThinSmallGap" w:sz="24" w:space="1" w:color="auto"/>
          <w:right w:val="thinThickThinSmallGap" w:sz="24" w:space="4" w:color="auto"/>
        </w:pBdr>
        <w:spacing w:line="360" w:lineRule="auto"/>
        <w:jc w:val="center"/>
        <w:rPr>
          <w:b/>
          <w:bCs/>
          <w:i/>
          <w:iCs/>
          <w:szCs w:val="32"/>
          <w:rtl/>
        </w:rPr>
      </w:pPr>
    </w:p>
    <w:p w14:paraId="4B41D0D0" w14:textId="56504279" w:rsidR="00CE58B7" w:rsidRPr="00A97FFA" w:rsidRDefault="006872AE" w:rsidP="006872AE">
      <w:pPr>
        <w:pBdr>
          <w:top w:val="thinThickThinSmallGap" w:sz="24" w:space="1" w:color="auto"/>
          <w:left w:val="thinThickThinSmallGap" w:sz="24" w:space="4" w:color="auto"/>
          <w:bottom w:val="thinThickThinSmallGap" w:sz="24" w:space="1" w:color="auto"/>
          <w:right w:val="thinThickThinSmallGap" w:sz="24" w:space="4" w:color="auto"/>
        </w:pBdr>
        <w:spacing w:line="360" w:lineRule="auto"/>
        <w:jc w:val="center"/>
        <w:rPr>
          <w:b/>
          <w:bCs/>
          <w:i/>
          <w:iCs/>
          <w:szCs w:val="32"/>
          <w:rtl/>
        </w:rPr>
      </w:pPr>
      <w:r>
        <w:rPr>
          <w:rFonts w:hint="cs"/>
          <w:b/>
          <w:bCs/>
          <w:i/>
          <w:iCs/>
          <w:szCs w:val="32"/>
          <w:rtl/>
        </w:rPr>
        <w:t>מאי</w:t>
      </w:r>
      <w:r w:rsidR="00283C39" w:rsidRPr="00A97FFA">
        <w:rPr>
          <w:rFonts w:hint="cs"/>
          <w:b/>
          <w:bCs/>
          <w:i/>
          <w:iCs/>
          <w:szCs w:val="32"/>
          <w:rtl/>
        </w:rPr>
        <w:t xml:space="preserve"> </w:t>
      </w:r>
      <w:r w:rsidR="00124530" w:rsidRPr="00A97FFA">
        <w:rPr>
          <w:rFonts w:hint="cs"/>
          <w:b/>
          <w:bCs/>
          <w:i/>
          <w:iCs/>
          <w:szCs w:val="32"/>
          <w:rtl/>
        </w:rPr>
        <w:t>2014</w:t>
      </w:r>
    </w:p>
    <w:p w14:paraId="4B41D0D1" w14:textId="77777777" w:rsidR="00CE58B7" w:rsidRPr="00A97FFA" w:rsidRDefault="00CE58B7" w:rsidP="00DF1C1E">
      <w:pPr>
        <w:pBdr>
          <w:top w:val="thinThickThinSmallGap" w:sz="24" w:space="1" w:color="auto"/>
          <w:left w:val="thinThickThinSmallGap" w:sz="24" w:space="4" w:color="auto"/>
          <w:bottom w:val="thinThickThinSmallGap" w:sz="24" w:space="1" w:color="auto"/>
          <w:right w:val="thinThickThinSmallGap" w:sz="24" w:space="4" w:color="auto"/>
        </w:pBdr>
        <w:spacing w:line="360" w:lineRule="auto"/>
        <w:jc w:val="center"/>
        <w:rPr>
          <w:b/>
          <w:bCs/>
          <w:i/>
          <w:iCs/>
          <w:szCs w:val="32"/>
          <w:rtl/>
        </w:rPr>
      </w:pPr>
    </w:p>
    <w:p w14:paraId="4B41D0D2" w14:textId="77777777" w:rsidR="00CE58B7" w:rsidRPr="00A97FFA" w:rsidRDefault="00CE58B7" w:rsidP="00DF1C1E">
      <w:pPr>
        <w:pBdr>
          <w:top w:val="thinThickThinSmallGap" w:sz="24" w:space="1" w:color="auto"/>
          <w:left w:val="thinThickThinSmallGap" w:sz="24" w:space="4" w:color="auto"/>
          <w:bottom w:val="thinThickThinSmallGap" w:sz="24" w:space="1" w:color="auto"/>
          <w:right w:val="thinThickThinSmallGap" w:sz="24" w:space="4" w:color="auto"/>
        </w:pBdr>
        <w:spacing w:line="360" w:lineRule="auto"/>
        <w:jc w:val="center"/>
        <w:rPr>
          <w:b/>
          <w:bCs/>
          <w:i/>
          <w:iCs/>
          <w:szCs w:val="32"/>
          <w:rtl/>
        </w:rPr>
      </w:pPr>
    </w:p>
    <w:p w14:paraId="4B41D0D3" w14:textId="77777777" w:rsidR="00CE58B7" w:rsidRPr="00A97FFA" w:rsidRDefault="00CE58B7" w:rsidP="00DF1C1E">
      <w:pPr>
        <w:pBdr>
          <w:top w:val="thinThickThinSmallGap" w:sz="24" w:space="1" w:color="auto"/>
          <w:left w:val="thinThickThinSmallGap" w:sz="24" w:space="4" w:color="auto"/>
          <w:bottom w:val="thinThickThinSmallGap" w:sz="24" w:space="1" w:color="auto"/>
          <w:right w:val="thinThickThinSmallGap" w:sz="24" w:space="4" w:color="auto"/>
        </w:pBdr>
        <w:spacing w:line="360" w:lineRule="auto"/>
        <w:jc w:val="center"/>
        <w:rPr>
          <w:b/>
          <w:bCs/>
          <w:i/>
          <w:iCs/>
          <w:szCs w:val="32"/>
          <w:rtl/>
        </w:rPr>
      </w:pPr>
    </w:p>
    <w:p w14:paraId="4B41D0D4" w14:textId="77777777" w:rsidR="00CE58B7" w:rsidRPr="00A97FFA" w:rsidRDefault="00CE58B7" w:rsidP="00DF1C1E">
      <w:pPr>
        <w:tabs>
          <w:tab w:val="left" w:pos="600"/>
        </w:tabs>
        <w:spacing w:line="360" w:lineRule="auto"/>
        <w:jc w:val="center"/>
        <w:rPr>
          <w:u w:val="single"/>
          <w:rtl/>
        </w:rPr>
      </w:pPr>
    </w:p>
    <w:p w14:paraId="4B41D0D5" w14:textId="77777777" w:rsidR="00861AB9" w:rsidRPr="00A97FFA" w:rsidRDefault="00861AB9" w:rsidP="00E00020">
      <w:pPr>
        <w:tabs>
          <w:tab w:val="left" w:pos="600"/>
        </w:tabs>
        <w:spacing w:line="360" w:lineRule="auto"/>
        <w:rPr>
          <w:u w:val="single"/>
          <w:rtl/>
        </w:rPr>
      </w:pPr>
    </w:p>
    <w:p w14:paraId="4B41D0D6" w14:textId="77777777" w:rsidR="00CE58B7" w:rsidRPr="00A97FFA" w:rsidRDefault="00CE58B7" w:rsidP="00DF1C1E">
      <w:pPr>
        <w:tabs>
          <w:tab w:val="left" w:pos="600"/>
        </w:tabs>
        <w:spacing w:line="360" w:lineRule="auto"/>
        <w:jc w:val="center"/>
        <w:rPr>
          <w:b/>
          <w:bCs/>
          <w:i/>
          <w:iCs/>
          <w:u w:val="single"/>
          <w:rtl/>
        </w:rPr>
      </w:pPr>
      <w:r w:rsidRPr="00A97FFA">
        <w:rPr>
          <w:rFonts w:hint="eastAsia"/>
          <w:u w:val="single"/>
          <w:rtl/>
        </w:rPr>
        <w:lastRenderedPageBreak/>
        <w:t>רשימת</w:t>
      </w:r>
      <w:r w:rsidRPr="00A97FFA">
        <w:rPr>
          <w:u w:val="single"/>
          <w:rtl/>
        </w:rPr>
        <w:t xml:space="preserve"> </w:t>
      </w:r>
      <w:r w:rsidRPr="00A97FFA">
        <w:rPr>
          <w:rFonts w:hint="eastAsia"/>
          <w:u w:val="single"/>
          <w:rtl/>
        </w:rPr>
        <w:t>המסמכים</w:t>
      </w:r>
    </w:p>
    <w:tbl>
      <w:tblPr>
        <w:bidiVisual/>
        <w:tblW w:w="0" w:type="auto"/>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1475"/>
        <w:gridCol w:w="1843"/>
        <w:gridCol w:w="708"/>
        <w:gridCol w:w="4246"/>
      </w:tblGrid>
      <w:tr w:rsidR="007E7E0C" w:rsidRPr="00A97FFA" w14:paraId="4B41D0DA" w14:textId="77777777">
        <w:tc>
          <w:tcPr>
            <w:tcW w:w="1475" w:type="dxa"/>
            <w:tcBorders>
              <w:top w:val="single" w:sz="12" w:space="0" w:color="auto"/>
              <w:left w:val="single" w:sz="12" w:space="0" w:color="auto"/>
              <w:bottom w:val="single" w:sz="6" w:space="0" w:color="auto"/>
              <w:right w:val="single" w:sz="6" w:space="0" w:color="auto"/>
            </w:tcBorders>
          </w:tcPr>
          <w:p w14:paraId="4B41D0D7" w14:textId="77777777" w:rsidR="007E7E0C" w:rsidRPr="00A97FFA" w:rsidRDefault="007E7E0C" w:rsidP="00DF1C1E">
            <w:pPr>
              <w:tabs>
                <w:tab w:val="left" w:pos="600"/>
              </w:tabs>
              <w:spacing w:line="360" w:lineRule="auto"/>
              <w:jc w:val="center"/>
              <w:rPr>
                <w:b/>
                <w:bCs/>
                <w:u w:val="single"/>
              </w:rPr>
            </w:pPr>
            <w:r w:rsidRPr="00A97FFA">
              <w:rPr>
                <w:rFonts w:hint="eastAsia"/>
                <w:b/>
                <w:bCs/>
                <w:rtl/>
              </w:rPr>
              <w:t>המסמך</w:t>
            </w:r>
          </w:p>
        </w:tc>
        <w:tc>
          <w:tcPr>
            <w:tcW w:w="1843" w:type="dxa"/>
            <w:tcBorders>
              <w:top w:val="single" w:sz="12" w:space="0" w:color="auto"/>
              <w:left w:val="single" w:sz="6" w:space="0" w:color="auto"/>
              <w:bottom w:val="single" w:sz="6" w:space="0" w:color="auto"/>
              <w:right w:val="single" w:sz="6" w:space="0" w:color="auto"/>
            </w:tcBorders>
          </w:tcPr>
          <w:p w14:paraId="4B41D0D8" w14:textId="77777777" w:rsidR="007E7E0C" w:rsidRPr="00A97FFA" w:rsidRDefault="007E7E0C" w:rsidP="00DF1C1E">
            <w:pPr>
              <w:tabs>
                <w:tab w:val="left" w:pos="600"/>
              </w:tabs>
              <w:spacing w:line="360" w:lineRule="auto"/>
              <w:jc w:val="center"/>
              <w:rPr>
                <w:b/>
                <w:bCs/>
                <w:u w:val="single"/>
              </w:rPr>
            </w:pPr>
            <w:r w:rsidRPr="00A97FFA">
              <w:rPr>
                <w:rFonts w:hint="eastAsia"/>
                <w:b/>
                <w:bCs/>
                <w:rtl/>
              </w:rPr>
              <w:t>מסמך</w:t>
            </w:r>
            <w:r w:rsidRPr="00A97FFA">
              <w:rPr>
                <w:b/>
                <w:bCs/>
                <w:rtl/>
              </w:rPr>
              <w:t xml:space="preserve"> מצורף</w:t>
            </w:r>
          </w:p>
        </w:tc>
        <w:tc>
          <w:tcPr>
            <w:tcW w:w="4954" w:type="dxa"/>
            <w:gridSpan w:val="2"/>
            <w:tcBorders>
              <w:top w:val="single" w:sz="12" w:space="0" w:color="auto"/>
              <w:left w:val="single" w:sz="6" w:space="0" w:color="auto"/>
              <w:bottom w:val="single" w:sz="6" w:space="0" w:color="auto"/>
              <w:right w:val="single" w:sz="12" w:space="0" w:color="auto"/>
            </w:tcBorders>
          </w:tcPr>
          <w:p w14:paraId="4B41D0D9" w14:textId="77777777" w:rsidR="007E7E0C" w:rsidRPr="00A97FFA" w:rsidRDefault="007E7E0C" w:rsidP="00DF1C1E">
            <w:pPr>
              <w:tabs>
                <w:tab w:val="left" w:pos="600"/>
              </w:tabs>
              <w:spacing w:line="360" w:lineRule="auto"/>
              <w:jc w:val="center"/>
              <w:rPr>
                <w:b/>
                <w:bCs/>
                <w:u w:val="single"/>
              </w:rPr>
            </w:pPr>
            <w:r w:rsidRPr="00A97FFA">
              <w:rPr>
                <w:rFonts w:hint="eastAsia"/>
                <w:b/>
                <w:bCs/>
                <w:rtl/>
              </w:rPr>
              <w:t>מסמך</w:t>
            </w:r>
            <w:r w:rsidRPr="00A97FFA">
              <w:rPr>
                <w:b/>
                <w:bCs/>
                <w:rtl/>
              </w:rPr>
              <w:t xml:space="preserve"> שאינו מצורף</w:t>
            </w:r>
          </w:p>
        </w:tc>
      </w:tr>
      <w:tr w:rsidR="007E7E0C" w:rsidRPr="00A97FFA" w14:paraId="4B41D0DE" w14:textId="77777777">
        <w:tc>
          <w:tcPr>
            <w:tcW w:w="1475" w:type="dxa"/>
            <w:tcBorders>
              <w:top w:val="single" w:sz="6" w:space="0" w:color="auto"/>
              <w:left w:val="single" w:sz="12" w:space="0" w:color="auto"/>
              <w:bottom w:val="single" w:sz="6" w:space="0" w:color="auto"/>
              <w:right w:val="single" w:sz="6" w:space="0" w:color="auto"/>
            </w:tcBorders>
          </w:tcPr>
          <w:p w14:paraId="4B41D0DB" w14:textId="77777777" w:rsidR="007E7E0C" w:rsidRPr="00A97FFA" w:rsidRDefault="007E7E0C" w:rsidP="00DF1C1E">
            <w:pPr>
              <w:tabs>
                <w:tab w:val="left" w:pos="600"/>
              </w:tabs>
              <w:spacing w:line="360" w:lineRule="auto"/>
              <w:jc w:val="center"/>
            </w:pPr>
            <w:r w:rsidRPr="00A97FFA">
              <w:rPr>
                <w:rFonts w:hint="eastAsia"/>
                <w:rtl/>
              </w:rPr>
              <w:t>מסמך</w:t>
            </w:r>
            <w:r w:rsidRPr="00A97FFA">
              <w:rPr>
                <w:rtl/>
              </w:rPr>
              <w:t xml:space="preserve"> </w:t>
            </w:r>
            <w:r w:rsidRPr="00A97FFA">
              <w:rPr>
                <w:rFonts w:hint="eastAsia"/>
                <w:rtl/>
              </w:rPr>
              <w:t>א</w:t>
            </w:r>
            <w:r w:rsidRPr="00A97FFA">
              <w:rPr>
                <w:rtl/>
              </w:rPr>
              <w:t>'</w:t>
            </w:r>
          </w:p>
        </w:tc>
        <w:tc>
          <w:tcPr>
            <w:tcW w:w="1843" w:type="dxa"/>
            <w:tcBorders>
              <w:top w:val="single" w:sz="6" w:space="0" w:color="auto"/>
              <w:left w:val="single" w:sz="6" w:space="0" w:color="auto"/>
              <w:bottom w:val="single" w:sz="6" w:space="0" w:color="auto"/>
              <w:right w:val="single" w:sz="6" w:space="0" w:color="auto"/>
            </w:tcBorders>
          </w:tcPr>
          <w:p w14:paraId="4B41D0DC" w14:textId="77777777" w:rsidR="007E7E0C" w:rsidRPr="00A97FFA" w:rsidRDefault="007E7E0C" w:rsidP="00DF1C1E">
            <w:pPr>
              <w:tabs>
                <w:tab w:val="left" w:pos="600"/>
              </w:tabs>
              <w:spacing w:line="360" w:lineRule="auto"/>
              <w:jc w:val="center"/>
            </w:pPr>
            <w:r w:rsidRPr="00A97FFA">
              <w:rPr>
                <w:rFonts w:hint="eastAsia"/>
                <w:rtl/>
              </w:rPr>
              <w:t>הצעת</w:t>
            </w:r>
            <w:r w:rsidRPr="00A97FFA">
              <w:rPr>
                <w:rtl/>
              </w:rPr>
              <w:t xml:space="preserve"> </w:t>
            </w:r>
            <w:r w:rsidRPr="00A97FFA">
              <w:rPr>
                <w:rFonts w:hint="eastAsia"/>
                <w:rtl/>
              </w:rPr>
              <w:t>הקבלן</w:t>
            </w:r>
          </w:p>
        </w:tc>
        <w:tc>
          <w:tcPr>
            <w:tcW w:w="4954" w:type="dxa"/>
            <w:gridSpan w:val="2"/>
            <w:tcBorders>
              <w:top w:val="single" w:sz="6" w:space="0" w:color="auto"/>
              <w:left w:val="single" w:sz="6" w:space="0" w:color="auto"/>
              <w:bottom w:val="single" w:sz="6" w:space="0" w:color="auto"/>
              <w:right w:val="single" w:sz="12" w:space="0" w:color="auto"/>
            </w:tcBorders>
          </w:tcPr>
          <w:p w14:paraId="4B41D0DD" w14:textId="77777777" w:rsidR="007E7E0C" w:rsidRPr="00A97FFA" w:rsidRDefault="007E7E0C" w:rsidP="00DF1C1E">
            <w:pPr>
              <w:tabs>
                <w:tab w:val="left" w:pos="600"/>
              </w:tabs>
              <w:spacing w:line="360" w:lineRule="auto"/>
              <w:jc w:val="center"/>
            </w:pPr>
          </w:p>
        </w:tc>
      </w:tr>
      <w:tr w:rsidR="007E7E0C" w:rsidRPr="00A97FFA" w14:paraId="4B41D0E3" w14:textId="77777777">
        <w:tc>
          <w:tcPr>
            <w:tcW w:w="1475" w:type="dxa"/>
            <w:tcBorders>
              <w:top w:val="single" w:sz="6" w:space="0" w:color="auto"/>
              <w:left w:val="single" w:sz="12" w:space="0" w:color="auto"/>
              <w:bottom w:val="single" w:sz="6" w:space="0" w:color="auto"/>
              <w:right w:val="single" w:sz="6" w:space="0" w:color="auto"/>
            </w:tcBorders>
          </w:tcPr>
          <w:p w14:paraId="4B41D0DF" w14:textId="77777777" w:rsidR="007E7E0C" w:rsidRPr="00A97FFA" w:rsidRDefault="007E7E0C" w:rsidP="00DF1C1E">
            <w:pPr>
              <w:tabs>
                <w:tab w:val="left" w:pos="600"/>
              </w:tabs>
              <w:spacing w:line="360" w:lineRule="auto"/>
              <w:jc w:val="center"/>
            </w:pPr>
            <w:r w:rsidRPr="00A97FFA">
              <w:rPr>
                <w:rFonts w:hint="eastAsia"/>
                <w:rtl/>
              </w:rPr>
              <w:t>מסמך</w:t>
            </w:r>
            <w:r w:rsidRPr="00A97FFA">
              <w:rPr>
                <w:rtl/>
              </w:rPr>
              <w:t xml:space="preserve"> </w:t>
            </w:r>
            <w:r w:rsidRPr="00A97FFA">
              <w:rPr>
                <w:rFonts w:hint="eastAsia"/>
                <w:rtl/>
              </w:rPr>
              <w:t>ג</w:t>
            </w:r>
            <w:r w:rsidRPr="00A97FFA">
              <w:rPr>
                <w:rtl/>
              </w:rPr>
              <w:t>'</w:t>
            </w:r>
          </w:p>
        </w:tc>
        <w:tc>
          <w:tcPr>
            <w:tcW w:w="1843" w:type="dxa"/>
            <w:tcBorders>
              <w:top w:val="single" w:sz="6" w:space="0" w:color="auto"/>
              <w:left w:val="single" w:sz="6" w:space="0" w:color="auto"/>
              <w:bottom w:val="single" w:sz="6" w:space="0" w:color="auto"/>
              <w:right w:val="single" w:sz="6" w:space="0" w:color="auto"/>
            </w:tcBorders>
          </w:tcPr>
          <w:p w14:paraId="4B41D0E0" w14:textId="77777777" w:rsidR="007E7E0C" w:rsidRPr="00A97FFA" w:rsidRDefault="007E7E0C" w:rsidP="00DF1C1E">
            <w:pPr>
              <w:tabs>
                <w:tab w:val="left" w:pos="600"/>
              </w:tabs>
              <w:spacing w:line="360" w:lineRule="auto"/>
              <w:jc w:val="center"/>
            </w:pPr>
          </w:p>
        </w:tc>
        <w:tc>
          <w:tcPr>
            <w:tcW w:w="4954" w:type="dxa"/>
            <w:gridSpan w:val="2"/>
            <w:tcBorders>
              <w:top w:val="single" w:sz="6" w:space="0" w:color="auto"/>
              <w:left w:val="single" w:sz="6" w:space="0" w:color="auto"/>
              <w:bottom w:val="single" w:sz="6" w:space="0" w:color="auto"/>
              <w:right w:val="single" w:sz="12" w:space="0" w:color="auto"/>
            </w:tcBorders>
          </w:tcPr>
          <w:p w14:paraId="4B41D0E1" w14:textId="77777777" w:rsidR="007E7E0C" w:rsidRPr="00A97FFA" w:rsidRDefault="007E7E0C" w:rsidP="00DF1C1E">
            <w:pPr>
              <w:tabs>
                <w:tab w:val="left" w:pos="600"/>
              </w:tabs>
              <w:spacing w:line="360" w:lineRule="auto"/>
              <w:jc w:val="center"/>
            </w:pPr>
            <w:r w:rsidRPr="00A97FFA">
              <w:rPr>
                <w:rFonts w:hint="eastAsia"/>
                <w:rtl/>
              </w:rPr>
              <w:t>המפרט</w:t>
            </w:r>
            <w:r w:rsidRPr="00A97FFA">
              <w:rPr>
                <w:rtl/>
              </w:rPr>
              <w:t xml:space="preserve"> </w:t>
            </w:r>
            <w:r w:rsidRPr="00A97FFA">
              <w:rPr>
                <w:rFonts w:hint="eastAsia"/>
                <w:rtl/>
              </w:rPr>
              <w:t>הכללי</w:t>
            </w:r>
            <w:r w:rsidRPr="00A97FFA">
              <w:rPr>
                <w:rtl/>
              </w:rPr>
              <w:t xml:space="preserve"> לעבודות בניין בהוצאת הוועדה הבין משרדית המיוחדת ("</w:t>
            </w:r>
            <w:r w:rsidRPr="00A97FFA">
              <w:rPr>
                <w:rFonts w:hint="eastAsia"/>
                <w:rtl/>
              </w:rPr>
              <w:t>האוגדן</w:t>
            </w:r>
            <w:r w:rsidRPr="00A97FFA">
              <w:rPr>
                <w:rtl/>
              </w:rPr>
              <w:t xml:space="preserve"> </w:t>
            </w:r>
            <w:r w:rsidRPr="00A97FFA">
              <w:rPr>
                <w:rFonts w:hint="eastAsia"/>
                <w:rtl/>
              </w:rPr>
              <w:t>הכחול</w:t>
            </w:r>
            <w:r w:rsidRPr="00A97FFA">
              <w:rPr>
                <w:rtl/>
              </w:rPr>
              <w:t>") ובמהדורה האחרונה והמעודכנת ליום הוצאת המכרז.</w:t>
            </w:r>
          </w:p>
          <w:p w14:paraId="4B41D0E2" w14:textId="77777777" w:rsidR="007E7E0C" w:rsidRPr="00A97FFA" w:rsidRDefault="007E7E0C" w:rsidP="00DF1C1E">
            <w:pPr>
              <w:tabs>
                <w:tab w:val="left" w:pos="600"/>
              </w:tabs>
              <w:spacing w:line="360" w:lineRule="auto"/>
              <w:jc w:val="center"/>
            </w:pPr>
            <w:r w:rsidRPr="00A97FFA">
              <w:rPr>
                <w:rFonts w:hint="eastAsia"/>
                <w:rtl/>
              </w:rPr>
              <w:t>פרוט</w:t>
            </w:r>
            <w:r w:rsidRPr="00A97FFA">
              <w:rPr>
                <w:rtl/>
              </w:rPr>
              <w:t xml:space="preserve"> </w:t>
            </w:r>
            <w:r w:rsidRPr="00A97FFA">
              <w:rPr>
                <w:rFonts w:hint="eastAsia"/>
                <w:rtl/>
              </w:rPr>
              <w:t>הפרקים</w:t>
            </w:r>
            <w:r w:rsidRPr="00A97FFA">
              <w:rPr>
                <w:rtl/>
              </w:rPr>
              <w:t xml:space="preserve"> הרלוונטים</w:t>
            </w:r>
          </w:p>
        </w:tc>
      </w:tr>
      <w:tr w:rsidR="007E7E0C" w:rsidRPr="00A97FFA" w14:paraId="4B41D0E8" w14:textId="77777777">
        <w:tc>
          <w:tcPr>
            <w:tcW w:w="1475" w:type="dxa"/>
            <w:tcBorders>
              <w:top w:val="single" w:sz="6" w:space="0" w:color="auto"/>
              <w:left w:val="single" w:sz="12" w:space="0" w:color="auto"/>
              <w:bottom w:val="single" w:sz="6" w:space="0" w:color="auto"/>
              <w:right w:val="single" w:sz="6" w:space="0" w:color="auto"/>
            </w:tcBorders>
          </w:tcPr>
          <w:p w14:paraId="4B41D0E4" w14:textId="77777777" w:rsidR="007E7E0C" w:rsidRPr="00A97FFA" w:rsidRDefault="007E7E0C" w:rsidP="00DF1C1E">
            <w:pPr>
              <w:tabs>
                <w:tab w:val="left" w:pos="600"/>
              </w:tabs>
              <w:spacing w:line="360" w:lineRule="auto"/>
              <w:jc w:val="center"/>
              <w:rPr>
                <w:b/>
                <w:bCs/>
                <w:i/>
                <w:iCs/>
                <w:u w:val="single"/>
              </w:rPr>
            </w:pPr>
          </w:p>
        </w:tc>
        <w:tc>
          <w:tcPr>
            <w:tcW w:w="1843" w:type="dxa"/>
            <w:tcBorders>
              <w:top w:val="single" w:sz="6" w:space="0" w:color="auto"/>
              <w:left w:val="single" w:sz="6" w:space="0" w:color="auto"/>
              <w:bottom w:val="single" w:sz="6" w:space="0" w:color="auto"/>
              <w:right w:val="single" w:sz="6" w:space="0" w:color="auto"/>
            </w:tcBorders>
          </w:tcPr>
          <w:p w14:paraId="4B41D0E5" w14:textId="77777777" w:rsidR="007E7E0C" w:rsidRPr="00A97FFA" w:rsidRDefault="007E7E0C" w:rsidP="00DF1C1E">
            <w:pPr>
              <w:tabs>
                <w:tab w:val="left" w:pos="600"/>
              </w:tabs>
              <w:spacing w:line="360" w:lineRule="auto"/>
              <w:jc w:val="center"/>
              <w:rPr>
                <w:b/>
                <w:bCs/>
                <w:i/>
                <w:iCs/>
                <w:u w:val="single"/>
              </w:rPr>
            </w:pPr>
          </w:p>
        </w:tc>
        <w:tc>
          <w:tcPr>
            <w:tcW w:w="708" w:type="dxa"/>
            <w:tcBorders>
              <w:top w:val="single" w:sz="6" w:space="0" w:color="auto"/>
              <w:left w:val="single" w:sz="6" w:space="0" w:color="auto"/>
              <w:bottom w:val="single" w:sz="6" w:space="0" w:color="auto"/>
              <w:right w:val="single" w:sz="6" w:space="0" w:color="auto"/>
            </w:tcBorders>
          </w:tcPr>
          <w:p w14:paraId="4B41D0E6" w14:textId="77777777" w:rsidR="007E7E0C" w:rsidRPr="00A97FFA" w:rsidRDefault="007E7E0C" w:rsidP="00DF1C1E">
            <w:pPr>
              <w:tabs>
                <w:tab w:val="left" w:pos="600"/>
              </w:tabs>
              <w:spacing w:line="360" w:lineRule="auto"/>
              <w:jc w:val="center"/>
              <w:rPr>
                <w:b/>
                <w:bCs/>
              </w:rPr>
            </w:pPr>
            <w:r w:rsidRPr="00A97FFA">
              <w:rPr>
                <w:rFonts w:hint="eastAsia"/>
                <w:b/>
                <w:bCs/>
                <w:rtl/>
              </w:rPr>
              <w:t>מס</w:t>
            </w:r>
            <w:r w:rsidRPr="00A97FFA">
              <w:rPr>
                <w:b/>
                <w:bCs/>
                <w:rtl/>
              </w:rPr>
              <w:t>'</w:t>
            </w:r>
          </w:p>
        </w:tc>
        <w:tc>
          <w:tcPr>
            <w:tcW w:w="4246" w:type="dxa"/>
            <w:tcBorders>
              <w:top w:val="single" w:sz="6" w:space="0" w:color="auto"/>
              <w:left w:val="single" w:sz="6" w:space="0" w:color="auto"/>
              <w:bottom w:val="single" w:sz="6" w:space="0" w:color="auto"/>
              <w:right w:val="single" w:sz="12" w:space="0" w:color="auto"/>
            </w:tcBorders>
          </w:tcPr>
          <w:p w14:paraId="4B41D0E7" w14:textId="77777777" w:rsidR="007E7E0C" w:rsidRPr="00A97FFA" w:rsidRDefault="007E7E0C" w:rsidP="00DF1C1E">
            <w:pPr>
              <w:tabs>
                <w:tab w:val="left" w:pos="600"/>
              </w:tabs>
              <w:spacing w:line="360" w:lineRule="auto"/>
              <w:jc w:val="center"/>
              <w:rPr>
                <w:b/>
                <w:bCs/>
              </w:rPr>
            </w:pPr>
            <w:r w:rsidRPr="00A97FFA">
              <w:rPr>
                <w:rFonts w:hint="eastAsia"/>
                <w:b/>
                <w:bCs/>
                <w:rtl/>
              </w:rPr>
              <w:t>תיאור</w:t>
            </w:r>
          </w:p>
        </w:tc>
      </w:tr>
      <w:tr w:rsidR="007E7E0C" w:rsidRPr="00A97FFA" w14:paraId="4B41D0ED" w14:textId="77777777">
        <w:tc>
          <w:tcPr>
            <w:tcW w:w="1475" w:type="dxa"/>
            <w:tcBorders>
              <w:top w:val="single" w:sz="6" w:space="0" w:color="auto"/>
              <w:left w:val="single" w:sz="12" w:space="0" w:color="auto"/>
              <w:bottom w:val="single" w:sz="6" w:space="0" w:color="auto"/>
              <w:right w:val="single" w:sz="6" w:space="0" w:color="auto"/>
            </w:tcBorders>
          </w:tcPr>
          <w:p w14:paraId="4B41D0E9" w14:textId="77777777" w:rsidR="007E7E0C" w:rsidRPr="00A97FFA" w:rsidRDefault="007E7E0C" w:rsidP="00DF1C1E">
            <w:pPr>
              <w:tabs>
                <w:tab w:val="left" w:pos="600"/>
              </w:tabs>
              <w:spacing w:line="360" w:lineRule="auto"/>
              <w:jc w:val="center"/>
            </w:pPr>
          </w:p>
        </w:tc>
        <w:tc>
          <w:tcPr>
            <w:tcW w:w="1843" w:type="dxa"/>
            <w:tcBorders>
              <w:top w:val="single" w:sz="6" w:space="0" w:color="auto"/>
              <w:left w:val="single" w:sz="6" w:space="0" w:color="auto"/>
              <w:bottom w:val="single" w:sz="6" w:space="0" w:color="auto"/>
              <w:right w:val="single" w:sz="6" w:space="0" w:color="auto"/>
            </w:tcBorders>
          </w:tcPr>
          <w:p w14:paraId="4B41D0EA" w14:textId="77777777" w:rsidR="007E7E0C" w:rsidRPr="00A97FFA" w:rsidRDefault="007E7E0C" w:rsidP="00DF1C1E">
            <w:pPr>
              <w:tabs>
                <w:tab w:val="left" w:pos="600"/>
              </w:tabs>
              <w:spacing w:line="360" w:lineRule="auto"/>
              <w:jc w:val="center"/>
              <w:rPr>
                <w:b/>
                <w:bCs/>
                <w:i/>
                <w:iCs/>
                <w:u w:val="single"/>
              </w:rPr>
            </w:pPr>
          </w:p>
        </w:tc>
        <w:tc>
          <w:tcPr>
            <w:tcW w:w="708" w:type="dxa"/>
            <w:tcBorders>
              <w:top w:val="single" w:sz="6" w:space="0" w:color="auto"/>
              <w:left w:val="single" w:sz="6" w:space="0" w:color="auto"/>
              <w:bottom w:val="single" w:sz="6" w:space="0" w:color="auto"/>
              <w:right w:val="single" w:sz="6" w:space="0" w:color="auto"/>
            </w:tcBorders>
          </w:tcPr>
          <w:p w14:paraId="4B41D0EB" w14:textId="77777777" w:rsidR="007E7E0C" w:rsidRPr="00A97FFA" w:rsidRDefault="007E7E0C" w:rsidP="00DF1C1E">
            <w:pPr>
              <w:tabs>
                <w:tab w:val="left" w:pos="600"/>
              </w:tabs>
              <w:spacing w:line="360" w:lineRule="auto"/>
              <w:jc w:val="center"/>
            </w:pPr>
            <w:r w:rsidRPr="00A97FFA">
              <w:rPr>
                <w:rtl/>
              </w:rPr>
              <w:t>00</w:t>
            </w:r>
          </w:p>
        </w:tc>
        <w:tc>
          <w:tcPr>
            <w:tcW w:w="4246" w:type="dxa"/>
            <w:tcBorders>
              <w:top w:val="single" w:sz="6" w:space="0" w:color="auto"/>
              <w:left w:val="single" w:sz="6" w:space="0" w:color="auto"/>
              <w:bottom w:val="single" w:sz="6" w:space="0" w:color="auto"/>
              <w:right w:val="single" w:sz="12" w:space="0" w:color="auto"/>
            </w:tcBorders>
          </w:tcPr>
          <w:p w14:paraId="4B41D0EC" w14:textId="77777777" w:rsidR="007E7E0C" w:rsidRPr="00A97FFA" w:rsidRDefault="007E7E0C" w:rsidP="00DF1C1E">
            <w:pPr>
              <w:tabs>
                <w:tab w:val="left" w:pos="600"/>
              </w:tabs>
              <w:spacing w:line="360" w:lineRule="auto"/>
              <w:jc w:val="center"/>
            </w:pPr>
            <w:r w:rsidRPr="00A97FFA">
              <w:rPr>
                <w:rFonts w:hint="eastAsia"/>
                <w:rtl/>
              </w:rPr>
              <w:t>מוקדמות</w:t>
            </w:r>
          </w:p>
        </w:tc>
      </w:tr>
      <w:tr w:rsidR="007E7E0C" w:rsidRPr="00A97FFA" w14:paraId="4B41D0F2" w14:textId="77777777">
        <w:tc>
          <w:tcPr>
            <w:tcW w:w="1475" w:type="dxa"/>
            <w:tcBorders>
              <w:top w:val="single" w:sz="6" w:space="0" w:color="auto"/>
              <w:left w:val="single" w:sz="12" w:space="0" w:color="auto"/>
              <w:bottom w:val="single" w:sz="6" w:space="0" w:color="auto"/>
              <w:right w:val="single" w:sz="6" w:space="0" w:color="auto"/>
            </w:tcBorders>
          </w:tcPr>
          <w:p w14:paraId="4B41D0EE" w14:textId="77777777" w:rsidR="007E7E0C" w:rsidRPr="00A97FFA" w:rsidRDefault="007E7E0C" w:rsidP="00DF1C1E">
            <w:pPr>
              <w:tabs>
                <w:tab w:val="left" w:pos="600"/>
              </w:tabs>
              <w:spacing w:line="360" w:lineRule="auto"/>
              <w:jc w:val="center"/>
              <w:rPr>
                <w:b/>
                <w:bCs/>
                <w:i/>
                <w:iCs/>
                <w:u w:val="single"/>
              </w:rPr>
            </w:pPr>
          </w:p>
        </w:tc>
        <w:tc>
          <w:tcPr>
            <w:tcW w:w="1843" w:type="dxa"/>
            <w:tcBorders>
              <w:top w:val="single" w:sz="6" w:space="0" w:color="auto"/>
              <w:left w:val="single" w:sz="6" w:space="0" w:color="auto"/>
              <w:bottom w:val="single" w:sz="6" w:space="0" w:color="auto"/>
              <w:right w:val="single" w:sz="6" w:space="0" w:color="auto"/>
            </w:tcBorders>
          </w:tcPr>
          <w:p w14:paraId="4B41D0EF" w14:textId="77777777" w:rsidR="007E7E0C" w:rsidRPr="00A97FFA" w:rsidRDefault="007E7E0C" w:rsidP="00DF1C1E">
            <w:pPr>
              <w:tabs>
                <w:tab w:val="left" w:pos="600"/>
              </w:tabs>
              <w:spacing w:line="360" w:lineRule="auto"/>
              <w:jc w:val="center"/>
              <w:rPr>
                <w:b/>
                <w:bCs/>
                <w:i/>
                <w:iCs/>
                <w:u w:val="single"/>
              </w:rPr>
            </w:pPr>
          </w:p>
        </w:tc>
        <w:tc>
          <w:tcPr>
            <w:tcW w:w="708" w:type="dxa"/>
            <w:tcBorders>
              <w:top w:val="single" w:sz="6" w:space="0" w:color="auto"/>
              <w:left w:val="single" w:sz="6" w:space="0" w:color="auto"/>
              <w:bottom w:val="single" w:sz="6" w:space="0" w:color="auto"/>
              <w:right w:val="single" w:sz="6" w:space="0" w:color="auto"/>
            </w:tcBorders>
          </w:tcPr>
          <w:p w14:paraId="4B41D0F0" w14:textId="77777777" w:rsidR="007E7E0C" w:rsidRPr="00A97FFA" w:rsidRDefault="007E7E0C" w:rsidP="00DF1C1E">
            <w:pPr>
              <w:tabs>
                <w:tab w:val="left" w:pos="600"/>
              </w:tabs>
              <w:spacing w:line="360" w:lineRule="auto"/>
              <w:jc w:val="center"/>
            </w:pPr>
            <w:r w:rsidRPr="00A97FFA">
              <w:rPr>
                <w:rtl/>
              </w:rPr>
              <w:t>01</w:t>
            </w:r>
          </w:p>
        </w:tc>
        <w:tc>
          <w:tcPr>
            <w:tcW w:w="4246" w:type="dxa"/>
            <w:tcBorders>
              <w:top w:val="single" w:sz="6" w:space="0" w:color="auto"/>
              <w:left w:val="single" w:sz="6" w:space="0" w:color="auto"/>
              <w:bottom w:val="single" w:sz="6" w:space="0" w:color="auto"/>
              <w:right w:val="single" w:sz="12" w:space="0" w:color="auto"/>
            </w:tcBorders>
          </w:tcPr>
          <w:p w14:paraId="4B41D0F1" w14:textId="77777777" w:rsidR="007E7E0C" w:rsidRPr="00A97FFA" w:rsidRDefault="007E7E0C" w:rsidP="00DF1C1E">
            <w:pPr>
              <w:tabs>
                <w:tab w:val="left" w:pos="600"/>
              </w:tabs>
              <w:spacing w:line="360" w:lineRule="auto"/>
              <w:jc w:val="center"/>
            </w:pPr>
            <w:r w:rsidRPr="00A97FFA">
              <w:rPr>
                <w:rFonts w:hint="eastAsia"/>
                <w:rtl/>
              </w:rPr>
              <w:t>עבודות</w:t>
            </w:r>
            <w:r w:rsidRPr="00A97FFA">
              <w:rPr>
                <w:rtl/>
              </w:rPr>
              <w:t xml:space="preserve"> </w:t>
            </w:r>
            <w:r w:rsidRPr="00A97FFA">
              <w:rPr>
                <w:rFonts w:hint="eastAsia"/>
                <w:rtl/>
              </w:rPr>
              <w:t>עפר</w:t>
            </w:r>
          </w:p>
        </w:tc>
      </w:tr>
      <w:tr w:rsidR="007E7E0C" w:rsidRPr="00A97FFA" w14:paraId="4B41D0F7" w14:textId="77777777">
        <w:tc>
          <w:tcPr>
            <w:tcW w:w="1475" w:type="dxa"/>
            <w:tcBorders>
              <w:top w:val="single" w:sz="6" w:space="0" w:color="auto"/>
              <w:left w:val="single" w:sz="12" w:space="0" w:color="auto"/>
              <w:bottom w:val="single" w:sz="6" w:space="0" w:color="auto"/>
              <w:right w:val="single" w:sz="6" w:space="0" w:color="auto"/>
            </w:tcBorders>
          </w:tcPr>
          <w:p w14:paraId="4B41D0F3" w14:textId="77777777" w:rsidR="007E7E0C" w:rsidRPr="00A97FFA" w:rsidRDefault="007E7E0C" w:rsidP="00DF1C1E">
            <w:pPr>
              <w:tabs>
                <w:tab w:val="left" w:pos="600"/>
              </w:tabs>
              <w:spacing w:line="360" w:lineRule="auto"/>
              <w:jc w:val="center"/>
              <w:rPr>
                <w:b/>
                <w:bCs/>
                <w:i/>
                <w:iCs/>
                <w:u w:val="single"/>
              </w:rPr>
            </w:pPr>
          </w:p>
        </w:tc>
        <w:tc>
          <w:tcPr>
            <w:tcW w:w="1843" w:type="dxa"/>
            <w:tcBorders>
              <w:top w:val="single" w:sz="6" w:space="0" w:color="auto"/>
              <w:left w:val="single" w:sz="6" w:space="0" w:color="auto"/>
              <w:bottom w:val="single" w:sz="6" w:space="0" w:color="auto"/>
              <w:right w:val="single" w:sz="6" w:space="0" w:color="auto"/>
            </w:tcBorders>
          </w:tcPr>
          <w:p w14:paraId="4B41D0F4" w14:textId="77777777" w:rsidR="007E7E0C" w:rsidRPr="00A97FFA" w:rsidRDefault="007E7E0C" w:rsidP="00DF1C1E">
            <w:pPr>
              <w:tabs>
                <w:tab w:val="left" w:pos="600"/>
              </w:tabs>
              <w:spacing w:line="360" w:lineRule="auto"/>
              <w:jc w:val="center"/>
              <w:rPr>
                <w:b/>
                <w:bCs/>
                <w:i/>
                <w:iCs/>
                <w:u w:val="single"/>
              </w:rPr>
            </w:pPr>
          </w:p>
        </w:tc>
        <w:tc>
          <w:tcPr>
            <w:tcW w:w="708" w:type="dxa"/>
            <w:tcBorders>
              <w:top w:val="single" w:sz="6" w:space="0" w:color="auto"/>
              <w:left w:val="single" w:sz="6" w:space="0" w:color="auto"/>
              <w:bottom w:val="single" w:sz="6" w:space="0" w:color="auto"/>
              <w:right w:val="single" w:sz="6" w:space="0" w:color="auto"/>
            </w:tcBorders>
          </w:tcPr>
          <w:p w14:paraId="4B41D0F5" w14:textId="77777777" w:rsidR="007E7E0C" w:rsidRPr="00A97FFA" w:rsidRDefault="007E7E0C" w:rsidP="00DF1C1E">
            <w:pPr>
              <w:tabs>
                <w:tab w:val="left" w:pos="600"/>
              </w:tabs>
              <w:spacing w:line="360" w:lineRule="auto"/>
              <w:jc w:val="center"/>
            </w:pPr>
            <w:r w:rsidRPr="00A97FFA">
              <w:rPr>
                <w:rtl/>
              </w:rPr>
              <w:t>02</w:t>
            </w:r>
          </w:p>
        </w:tc>
        <w:tc>
          <w:tcPr>
            <w:tcW w:w="4246" w:type="dxa"/>
            <w:tcBorders>
              <w:top w:val="single" w:sz="6" w:space="0" w:color="auto"/>
              <w:left w:val="single" w:sz="6" w:space="0" w:color="auto"/>
              <w:bottom w:val="single" w:sz="6" w:space="0" w:color="auto"/>
              <w:right w:val="single" w:sz="12" w:space="0" w:color="auto"/>
            </w:tcBorders>
          </w:tcPr>
          <w:p w14:paraId="4B41D0F6" w14:textId="77777777" w:rsidR="007E7E0C" w:rsidRPr="00A97FFA" w:rsidRDefault="007E7E0C" w:rsidP="00DF1C1E">
            <w:pPr>
              <w:tabs>
                <w:tab w:val="left" w:pos="600"/>
              </w:tabs>
              <w:spacing w:line="360" w:lineRule="auto"/>
              <w:jc w:val="center"/>
            </w:pPr>
            <w:r w:rsidRPr="00A97FFA">
              <w:rPr>
                <w:rFonts w:hint="eastAsia"/>
                <w:rtl/>
              </w:rPr>
              <w:t>עבודות</w:t>
            </w:r>
            <w:r w:rsidRPr="00A97FFA">
              <w:rPr>
                <w:rtl/>
              </w:rPr>
              <w:t xml:space="preserve"> </w:t>
            </w:r>
            <w:r w:rsidRPr="00A97FFA">
              <w:rPr>
                <w:rFonts w:hint="eastAsia"/>
                <w:rtl/>
              </w:rPr>
              <w:t>בטון</w:t>
            </w:r>
            <w:r w:rsidRPr="00A97FFA">
              <w:rPr>
                <w:rtl/>
              </w:rPr>
              <w:t xml:space="preserve"> יצוק באתר</w:t>
            </w:r>
          </w:p>
        </w:tc>
      </w:tr>
      <w:tr w:rsidR="007E7E0C" w:rsidRPr="00A97FFA" w14:paraId="4B41D0FC" w14:textId="77777777">
        <w:tc>
          <w:tcPr>
            <w:tcW w:w="1475" w:type="dxa"/>
            <w:tcBorders>
              <w:top w:val="single" w:sz="6" w:space="0" w:color="auto"/>
              <w:left w:val="single" w:sz="12" w:space="0" w:color="auto"/>
              <w:bottom w:val="single" w:sz="6" w:space="0" w:color="auto"/>
              <w:right w:val="single" w:sz="6" w:space="0" w:color="auto"/>
            </w:tcBorders>
          </w:tcPr>
          <w:p w14:paraId="4B41D0F8" w14:textId="77777777" w:rsidR="007E7E0C" w:rsidRPr="00A97FFA" w:rsidRDefault="007E7E0C" w:rsidP="00DF1C1E">
            <w:pPr>
              <w:tabs>
                <w:tab w:val="left" w:pos="600"/>
              </w:tabs>
              <w:spacing w:line="360" w:lineRule="auto"/>
              <w:jc w:val="center"/>
              <w:rPr>
                <w:b/>
                <w:bCs/>
                <w:i/>
                <w:iCs/>
                <w:u w:val="single"/>
              </w:rPr>
            </w:pPr>
          </w:p>
        </w:tc>
        <w:tc>
          <w:tcPr>
            <w:tcW w:w="1843" w:type="dxa"/>
            <w:tcBorders>
              <w:top w:val="single" w:sz="6" w:space="0" w:color="auto"/>
              <w:left w:val="single" w:sz="6" w:space="0" w:color="auto"/>
              <w:bottom w:val="single" w:sz="6" w:space="0" w:color="auto"/>
              <w:right w:val="single" w:sz="6" w:space="0" w:color="auto"/>
            </w:tcBorders>
          </w:tcPr>
          <w:p w14:paraId="4B41D0F9" w14:textId="77777777" w:rsidR="007E7E0C" w:rsidRPr="00A97FFA" w:rsidRDefault="007E7E0C" w:rsidP="00DF1C1E">
            <w:pPr>
              <w:tabs>
                <w:tab w:val="left" w:pos="600"/>
              </w:tabs>
              <w:spacing w:line="360" w:lineRule="auto"/>
              <w:jc w:val="center"/>
              <w:rPr>
                <w:b/>
                <w:bCs/>
                <w:i/>
                <w:iCs/>
                <w:u w:val="single"/>
              </w:rPr>
            </w:pPr>
          </w:p>
        </w:tc>
        <w:tc>
          <w:tcPr>
            <w:tcW w:w="708" w:type="dxa"/>
            <w:tcBorders>
              <w:top w:val="single" w:sz="6" w:space="0" w:color="auto"/>
              <w:left w:val="single" w:sz="6" w:space="0" w:color="auto"/>
              <w:bottom w:val="single" w:sz="6" w:space="0" w:color="auto"/>
              <w:right w:val="single" w:sz="6" w:space="0" w:color="auto"/>
            </w:tcBorders>
          </w:tcPr>
          <w:p w14:paraId="4B41D0FA" w14:textId="77777777" w:rsidR="007E7E0C" w:rsidRPr="00A97FFA" w:rsidRDefault="007E7E0C" w:rsidP="00DF1C1E">
            <w:pPr>
              <w:tabs>
                <w:tab w:val="left" w:pos="600"/>
              </w:tabs>
              <w:spacing w:line="360" w:lineRule="auto"/>
              <w:jc w:val="center"/>
            </w:pPr>
            <w:r w:rsidRPr="00A97FFA">
              <w:rPr>
                <w:rtl/>
              </w:rPr>
              <w:t>40</w:t>
            </w:r>
          </w:p>
        </w:tc>
        <w:tc>
          <w:tcPr>
            <w:tcW w:w="4246" w:type="dxa"/>
            <w:tcBorders>
              <w:top w:val="single" w:sz="6" w:space="0" w:color="auto"/>
              <w:left w:val="single" w:sz="6" w:space="0" w:color="auto"/>
              <w:bottom w:val="single" w:sz="6" w:space="0" w:color="auto"/>
              <w:right w:val="single" w:sz="12" w:space="0" w:color="auto"/>
            </w:tcBorders>
          </w:tcPr>
          <w:p w14:paraId="4B41D0FB" w14:textId="77777777" w:rsidR="007E7E0C" w:rsidRPr="00A97FFA" w:rsidRDefault="007E7E0C" w:rsidP="00DF1C1E">
            <w:pPr>
              <w:tabs>
                <w:tab w:val="left" w:pos="600"/>
              </w:tabs>
              <w:spacing w:line="360" w:lineRule="auto"/>
              <w:jc w:val="center"/>
            </w:pPr>
            <w:r w:rsidRPr="00A97FFA">
              <w:rPr>
                <w:rFonts w:hint="eastAsia"/>
                <w:rtl/>
              </w:rPr>
              <w:t>פיתוח</w:t>
            </w:r>
            <w:r w:rsidRPr="00A97FFA">
              <w:rPr>
                <w:rtl/>
              </w:rPr>
              <w:t xml:space="preserve"> </w:t>
            </w:r>
            <w:r w:rsidRPr="00A97FFA">
              <w:rPr>
                <w:rFonts w:hint="eastAsia"/>
                <w:rtl/>
              </w:rPr>
              <w:t>שטח</w:t>
            </w:r>
          </w:p>
        </w:tc>
      </w:tr>
      <w:tr w:rsidR="007E7E0C" w:rsidRPr="00A97FFA" w14:paraId="4B41D101" w14:textId="77777777">
        <w:tc>
          <w:tcPr>
            <w:tcW w:w="1475" w:type="dxa"/>
            <w:tcBorders>
              <w:top w:val="single" w:sz="6" w:space="0" w:color="auto"/>
              <w:left w:val="single" w:sz="12" w:space="0" w:color="auto"/>
              <w:bottom w:val="single" w:sz="6" w:space="0" w:color="auto"/>
              <w:right w:val="single" w:sz="6" w:space="0" w:color="auto"/>
            </w:tcBorders>
          </w:tcPr>
          <w:p w14:paraId="4B41D0FD" w14:textId="77777777" w:rsidR="007E7E0C" w:rsidRPr="00A97FFA" w:rsidRDefault="007E7E0C" w:rsidP="00DF1C1E">
            <w:pPr>
              <w:tabs>
                <w:tab w:val="left" w:pos="600"/>
              </w:tabs>
              <w:spacing w:line="360" w:lineRule="auto"/>
              <w:jc w:val="center"/>
              <w:rPr>
                <w:b/>
                <w:bCs/>
                <w:i/>
                <w:iCs/>
                <w:u w:val="single"/>
              </w:rPr>
            </w:pPr>
          </w:p>
        </w:tc>
        <w:tc>
          <w:tcPr>
            <w:tcW w:w="1843" w:type="dxa"/>
            <w:tcBorders>
              <w:top w:val="single" w:sz="6" w:space="0" w:color="auto"/>
              <w:left w:val="single" w:sz="6" w:space="0" w:color="auto"/>
              <w:bottom w:val="single" w:sz="6" w:space="0" w:color="auto"/>
              <w:right w:val="single" w:sz="6" w:space="0" w:color="auto"/>
            </w:tcBorders>
          </w:tcPr>
          <w:p w14:paraId="4B41D0FE" w14:textId="77777777" w:rsidR="007E7E0C" w:rsidRPr="00A97FFA" w:rsidRDefault="007E7E0C" w:rsidP="00DF1C1E">
            <w:pPr>
              <w:tabs>
                <w:tab w:val="left" w:pos="600"/>
              </w:tabs>
              <w:spacing w:line="360" w:lineRule="auto"/>
              <w:jc w:val="center"/>
              <w:rPr>
                <w:b/>
                <w:bCs/>
                <w:i/>
                <w:iCs/>
                <w:u w:val="single"/>
              </w:rPr>
            </w:pPr>
          </w:p>
        </w:tc>
        <w:tc>
          <w:tcPr>
            <w:tcW w:w="708" w:type="dxa"/>
            <w:tcBorders>
              <w:top w:val="single" w:sz="6" w:space="0" w:color="auto"/>
              <w:left w:val="single" w:sz="6" w:space="0" w:color="auto"/>
              <w:bottom w:val="single" w:sz="6" w:space="0" w:color="auto"/>
              <w:right w:val="single" w:sz="6" w:space="0" w:color="auto"/>
            </w:tcBorders>
          </w:tcPr>
          <w:p w14:paraId="4B41D0FF" w14:textId="77777777" w:rsidR="007E7E0C" w:rsidRPr="00A97FFA" w:rsidRDefault="007E7E0C" w:rsidP="00DF1C1E">
            <w:pPr>
              <w:tabs>
                <w:tab w:val="left" w:pos="600"/>
              </w:tabs>
              <w:spacing w:line="360" w:lineRule="auto"/>
              <w:jc w:val="center"/>
            </w:pPr>
          </w:p>
        </w:tc>
        <w:tc>
          <w:tcPr>
            <w:tcW w:w="4246" w:type="dxa"/>
            <w:tcBorders>
              <w:top w:val="single" w:sz="6" w:space="0" w:color="auto"/>
              <w:left w:val="single" w:sz="6" w:space="0" w:color="auto"/>
              <w:bottom w:val="single" w:sz="6" w:space="0" w:color="auto"/>
              <w:right w:val="single" w:sz="12" w:space="0" w:color="auto"/>
            </w:tcBorders>
          </w:tcPr>
          <w:p w14:paraId="4B41D100" w14:textId="77777777" w:rsidR="007E7E0C" w:rsidRPr="00A97FFA" w:rsidRDefault="007E7E0C" w:rsidP="00DF1C1E">
            <w:pPr>
              <w:tabs>
                <w:tab w:val="left" w:pos="600"/>
              </w:tabs>
              <w:spacing w:line="360" w:lineRule="auto"/>
              <w:jc w:val="center"/>
            </w:pPr>
          </w:p>
        </w:tc>
      </w:tr>
      <w:tr w:rsidR="007E7E0C" w:rsidRPr="00A97FFA" w14:paraId="4B41D106" w14:textId="77777777">
        <w:tc>
          <w:tcPr>
            <w:tcW w:w="1475" w:type="dxa"/>
            <w:tcBorders>
              <w:top w:val="single" w:sz="6" w:space="0" w:color="auto"/>
              <w:left w:val="single" w:sz="12" w:space="0" w:color="auto"/>
              <w:bottom w:val="single" w:sz="6" w:space="0" w:color="auto"/>
              <w:right w:val="single" w:sz="6" w:space="0" w:color="auto"/>
            </w:tcBorders>
          </w:tcPr>
          <w:p w14:paraId="4B41D102" w14:textId="77777777" w:rsidR="007E7E0C" w:rsidRPr="00A97FFA" w:rsidRDefault="007E7E0C" w:rsidP="00DF1C1E">
            <w:pPr>
              <w:tabs>
                <w:tab w:val="left" w:pos="600"/>
              </w:tabs>
              <w:spacing w:line="360" w:lineRule="auto"/>
              <w:jc w:val="center"/>
              <w:rPr>
                <w:b/>
                <w:bCs/>
                <w:i/>
                <w:iCs/>
                <w:u w:val="single"/>
              </w:rPr>
            </w:pPr>
            <w:r w:rsidRPr="00A97FFA">
              <w:rPr>
                <w:rFonts w:hint="eastAsia"/>
                <w:i/>
                <w:iCs/>
                <w:rtl/>
              </w:rPr>
              <w:t>מסמך</w:t>
            </w:r>
            <w:r w:rsidRPr="00A97FFA">
              <w:rPr>
                <w:i/>
                <w:iCs/>
                <w:rtl/>
              </w:rPr>
              <w:t xml:space="preserve"> ג'- 1</w:t>
            </w:r>
          </w:p>
        </w:tc>
        <w:tc>
          <w:tcPr>
            <w:tcW w:w="1843" w:type="dxa"/>
            <w:tcBorders>
              <w:top w:val="single" w:sz="6" w:space="0" w:color="auto"/>
              <w:left w:val="single" w:sz="6" w:space="0" w:color="auto"/>
              <w:bottom w:val="single" w:sz="6" w:space="0" w:color="auto"/>
              <w:right w:val="single" w:sz="6" w:space="0" w:color="auto"/>
            </w:tcBorders>
          </w:tcPr>
          <w:p w14:paraId="4B41D103" w14:textId="77777777" w:rsidR="007E7E0C" w:rsidRPr="00A97FFA" w:rsidRDefault="007E7E0C" w:rsidP="00DF1C1E">
            <w:pPr>
              <w:tabs>
                <w:tab w:val="left" w:pos="600"/>
              </w:tabs>
              <w:spacing w:line="360" w:lineRule="auto"/>
              <w:jc w:val="center"/>
              <w:rPr>
                <w:b/>
                <w:bCs/>
                <w:i/>
                <w:iCs/>
                <w:u w:val="single"/>
              </w:rPr>
            </w:pPr>
            <w:r w:rsidRPr="00A97FFA">
              <w:rPr>
                <w:rFonts w:hint="eastAsia"/>
                <w:rtl/>
              </w:rPr>
              <w:t>תנאים</w:t>
            </w:r>
            <w:r w:rsidRPr="00A97FFA">
              <w:rPr>
                <w:rtl/>
              </w:rPr>
              <w:t xml:space="preserve"> </w:t>
            </w:r>
            <w:r w:rsidRPr="00A97FFA">
              <w:rPr>
                <w:rFonts w:hint="eastAsia"/>
                <w:rtl/>
              </w:rPr>
              <w:t>כלליים</w:t>
            </w:r>
          </w:p>
        </w:tc>
        <w:tc>
          <w:tcPr>
            <w:tcW w:w="708" w:type="dxa"/>
            <w:tcBorders>
              <w:top w:val="single" w:sz="6" w:space="0" w:color="auto"/>
              <w:left w:val="single" w:sz="6" w:space="0" w:color="auto"/>
              <w:bottom w:val="single" w:sz="6" w:space="0" w:color="auto"/>
              <w:right w:val="single" w:sz="6" w:space="0" w:color="auto"/>
            </w:tcBorders>
          </w:tcPr>
          <w:p w14:paraId="4B41D104" w14:textId="77777777" w:rsidR="007E7E0C" w:rsidRPr="00A97FFA" w:rsidRDefault="007E7E0C" w:rsidP="00DF1C1E">
            <w:pPr>
              <w:tabs>
                <w:tab w:val="left" w:pos="600"/>
              </w:tabs>
              <w:spacing w:line="360" w:lineRule="auto"/>
              <w:jc w:val="center"/>
              <w:rPr>
                <w:b/>
                <w:bCs/>
              </w:rPr>
            </w:pPr>
          </w:p>
        </w:tc>
        <w:tc>
          <w:tcPr>
            <w:tcW w:w="4246" w:type="dxa"/>
            <w:tcBorders>
              <w:top w:val="single" w:sz="6" w:space="0" w:color="auto"/>
              <w:left w:val="single" w:sz="6" w:space="0" w:color="auto"/>
              <w:bottom w:val="single" w:sz="6" w:space="0" w:color="auto"/>
              <w:right w:val="single" w:sz="12" w:space="0" w:color="auto"/>
            </w:tcBorders>
          </w:tcPr>
          <w:p w14:paraId="4B41D105" w14:textId="77777777" w:rsidR="007E7E0C" w:rsidRPr="00A97FFA" w:rsidRDefault="007E7E0C" w:rsidP="00DF1C1E">
            <w:pPr>
              <w:tabs>
                <w:tab w:val="left" w:pos="600"/>
              </w:tabs>
              <w:spacing w:line="360" w:lineRule="auto"/>
              <w:jc w:val="center"/>
              <w:rPr>
                <w:b/>
                <w:bCs/>
              </w:rPr>
            </w:pPr>
          </w:p>
        </w:tc>
      </w:tr>
      <w:tr w:rsidR="007E7E0C" w:rsidRPr="00A97FFA" w14:paraId="4B41D10B" w14:textId="77777777">
        <w:tc>
          <w:tcPr>
            <w:tcW w:w="1475" w:type="dxa"/>
            <w:tcBorders>
              <w:top w:val="single" w:sz="6" w:space="0" w:color="auto"/>
              <w:left w:val="single" w:sz="12" w:space="0" w:color="auto"/>
              <w:bottom w:val="single" w:sz="6" w:space="0" w:color="auto"/>
              <w:right w:val="single" w:sz="6" w:space="0" w:color="auto"/>
            </w:tcBorders>
          </w:tcPr>
          <w:p w14:paraId="4B41D107" w14:textId="77777777" w:rsidR="007E7E0C" w:rsidRPr="00A97FFA" w:rsidRDefault="007E7E0C" w:rsidP="00DF1C1E">
            <w:pPr>
              <w:tabs>
                <w:tab w:val="left" w:pos="600"/>
              </w:tabs>
              <w:spacing w:line="360" w:lineRule="auto"/>
              <w:jc w:val="center"/>
              <w:rPr>
                <w:b/>
                <w:bCs/>
                <w:i/>
                <w:iCs/>
                <w:u w:val="single"/>
              </w:rPr>
            </w:pPr>
            <w:r w:rsidRPr="00A97FFA">
              <w:rPr>
                <w:rFonts w:hint="eastAsia"/>
                <w:i/>
                <w:iCs/>
                <w:rtl/>
              </w:rPr>
              <w:t>מסמך</w:t>
            </w:r>
            <w:r w:rsidRPr="00A97FFA">
              <w:rPr>
                <w:i/>
                <w:iCs/>
                <w:rtl/>
              </w:rPr>
              <w:t xml:space="preserve"> ג'- 2</w:t>
            </w:r>
          </w:p>
        </w:tc>
        <w:tc>
          <w:tcPr>
            <w:tcW w:w="1843" w:type="dxa"/>
            <w:tcBorders>
              <w:top w:val="single" w:sz="6" w:space="0" w:color="auto"/>
              <w:left w:val="single" w:sz="6" w:space="0" w:color="auto"/>
              <w:bottom w:val="single" w:sz="6" w:space="0" w:color="auto"/>
              <w:right w:val="single" w:sz="6" w:space="0" w:color="auto"/>
            </w:tcBorders>
          </w:tcPr>
          <w:p w14:paraId="4B41D108" w14:textId="77777777" w:rsidR="007E7E0C" w:rsidRPr="00A97FFA" w:rsidRDefault="007E7E0C" w:rsidP="00DF1C1E">
            <w:pPr>
              <w:tabs>
                <w:tab w:val="left" w:pos="600"/>
              </w:tabs>
              <w:spacing w:line="360" w:lineRule="auto"/>
              <w:jc w:val="center"/>
              <w:rPr>
                <w:b/>
                <w:bCs/>
                <w:i/>
                <w:iCs/>
                <w:u w:val="single"/>
              </w:rPr>
            </w:pPr>
            <w:r w:rsidRPr="00A97FFA">
              <w:rPr>
                <w:rFonts w:hint="cs"/>
                <w:rtl/>
              </w:rPr>
              <w:t>מפרט טכני מיוחד</w:t>
            </w:r>
          </w:p>
        </w:tc>
        <w:tc>
          <w:tcPr>
            <w:tcW w:w="708" w:type="dxa"/>
            <w:tcBorders>
              <w:top w:val="single" w:sz="6" w:space="0" w:color="auto"/>
              <w:left w:val="single" w:sz="6" w:space="0" w:color="auto"/>
              <w:bottom w:val="single" w:sz="6" w:space="0" w:color="auto"/>
              <w:right w:val="single" w:sz="6" w:space="0" w:color="auto"/>
            </w:tcBorders>
          </w:tcPr>
          <w:p w14:paraId="4B41D109" w14:textId="77777777" w:rsidR="007E7E0C" w:rsidRPr="00A97FFA" w:rsidRDefault="007E7E0C" w:rsidP="00DF1C1E">
            <w:pPr>
              <w:tabs>
                <w:tab w:val="left" w:pos="600"/>
              </w:tabs>
              <w:spacing w:line="360" w:lineRule="auto"/>
              <w:jc w:val="center"/>
              <w:rPr>
                <w:b/>
                <w:bCs/>
              </w:rPr>
            </w:pPr>
          </w:p>
        </w:tc>
        <w:tc>
          <w:tcPr>
            <w:tcW w:w="4246" w:type="dxa"/>
            <w:tcBorders>
              <w:top w:val="single" w:sz="6" w:space="0" w:color="auto"/>
              <w:left w:val="single" w:sz="6" w:space="0" w:color="auto"/>
              <w:bottom w:val="single" w:sz="6" w:space="0" w:color="auto"/>
              <w:right w:val="single" w:sz="12" w:space="0" w:color="auto"/>
            </w:tcBorders>
          </w:tcPr>
          <w:p w14:paraId="4B41D10A" w14:textId="77777777" w:rsidR="007E7E0C" w:rsidRPr="00A97FFA" w:rsidRDefault="007E7E0C" w:rsidP="00DF1C1E">
            <w:pPr>
              <w:tabs>
                <w:tab w:val="left" w:pos="600"/>
              </w:tabs>
              <w:spacing w:line="360" w:lineRule="auto"/>
              <w:jc w:val="center"/>
              <w:rPr>
                <w:b/>
                <w:bCs/>
              </w:rPr>
            </w:pPr>
          </w:p>
        </w:tc>
      </w:tr>
    </w:tbl>
    <w:p w14:paraId="4B41D10C" w14:textId="77777777" w:rsidR="00CE58B7" w:rsidRPr="00A97FFA" w:rsidRDefault="00CE58B7" w:rsidP="00DF1C1E">
      <w:pPr>
        <w:tabs>
          <w:tab w:val="left" w:pos="600"/>
        </w:tabs>
        <w:spacing w:line="360" w:lineRule="auto"/>
        <w:jc w:val="center"/>
        <w:rPr>
          <w:b/>
          <w:bCs/>
          <w:i/>
          <w:iCs/>
          <w:u w:val="single"/>
          <w:rtl/>
        </w:rPr>
      </w:pPr>
    </w:p>
    <w:p w14:paraId="4B41D10D" w14:textId="77777777" w:rsidR="00CE58B7" w:rsidRPr="00A97FFA" w:rsidRDefault="00CE58B7" w:rsidP="00DF1C1E">
      <w:pPr>
        <w:tabs>
          <w:tab w:val="left" w:pos="600"/>
        </w:tabs>
        <w:spacing w:line="360" w:lineRule="auto"/>
        <w:jc w:val="center"/>
        <w:rPr>
          <w:rtl/>
        </w:rPr>
      </w:pPr>
      <w:r w:rsidRPr="00A97FFA">
        <w:rPr>
          <w:rFonts w:hint="eastAsia"/>
          <w:rtl/>
        </w:rPr>
        <w:t>כל</w:t>
      </w:r>
      <w:r w:rsidRPr="00A97FFA">
        <w:rPr>
          <w:rtl/>
        </w:rPr>
        <w:t xml:space="preserve"> המפרטים </w:t>
      </w:r>
      <w:r w:rsidRPr="00A97FFA">
        <w:rPr>
          <w:rFonts w:hint="eastAsia"/>
          <w:rtl/>
        </w:rPr>
        <w:t>הכלליים</w:t>
      </w:r>
      <w:r w:rsidRPr="00A97FFA">
        <w:rPr>
          <w:rtl/>
        </w:rPr>
        <w:t xml:space="preserve"> הם אלה שבהוצאת הועדה המיוחדת בהשתתפות משרד הבטחון, משרד העבודה, </w:t>
      </w:r>
      <w:r w:rsidRPr="00A97FFA">
        <w:rPr>
          <w:rFonts w:hint="eastAsia"/>
          <w:rtl/>
        </w:rPr>
        <w:t>מע</w:t>
      </w:r>
      <w:r w:rsidRPr="00A97FFA">
        <w:rPr>
          <w:rtl/>
        </w:rPr>
        <w:t>"</w:t>
      </w:r>
      <w:r w:rsidRPr="00A97FFA">
        <w:rPr>
          <w:rFonts w:hint="eastAsia"/>
          <w:rtl/>
        </w:rPr>
        <w:t>צ</w:t>
      </w:r>
      <w:r w:rsidRPr="00A97FFA">
        <w:rPr>
          <w:rtl/>
        </w:rPr>
        <w:t xml:space="preserve"> ומשרד הבינוי והשיכון.</w:t>
      </w:r>
    </w:p>
    <w:p w14:paraId="4B41D10E" w14:textId="37F0B91B" w:rsidR="00CE58B7" w:rsidRPr="00A97FFA" w:rsidRDefault="00CE58B7" w:rsidP="006872AE">
      <w:pPr>
        <w:tabs>
          <w:tab w:val="left" w:pos="600"/>
        </w:tabs>
        <w:spacing w:line="360" w:lineRule="auto"/>
        <w:jc w:val="center"/>
        <w:rPr>
          <w:b/>
          <w:bCs/>
          <w:i/>
          <w:iCs/>
          <w:u w:val="single"/>
          <w:rtl/>
        </w:rPr>
      </w:pPr>
      <w:r w:rsidRPr="00A97FFA">
        <w:rPr>
          <w:rFonts w:hint="eastAsia"/>
          <w:rtl/>
        </w:rPr>
        <w:t>כל</w:t>
      </w:r>
      <w:r w:rsidRPr="00A97FFA">
        <w:rPr>
          <w:rtl/>
        </w:rPr>
        <w:t xml:space="preserve"> המסמכים </w:t>
      </w:r>
      <w:r w:rsidRPr="00A97FFA">
        <w:rPr>
          <w:rFonts w:hint="eastAsia"/>
          <w:rtl/>
        </w:rPr>
        <w:t>דלעיל</w:t>
      </w:r>
      <w:r w:rsidRPr="00A97FFA">
        <w:rPr>
          <w:rtl/>
        </w:rPr>
        <w:t xml:space="preserve"> מהווים יחד את מסמכי </w:t>
      </w:r>
      <w:r w:rsidR="006872AE">
        <w:rPr>
          <w:rFonts w:hint="cs"/>
          <w:rtl/>
        </w:rPr>
        <w:t>המכרז</w:t>
      </w:r>
      <w:r w:rsidRPr="00A97FFA">
        <w:rPr>
          <w:rtl/>
        </w:rPr>
        <w:t>, בין שהם מצורפים ובין שאינם מצורפים.</w:t>
      </w:r>
    </w:p>
    <w:p w14:paraId="4B41D10F" w14:textId="77777777" w:rsidR="00CE58B7" w:rsidRPr="00A97FFA" w:rsidRDefault="00CE58B7" w:rsidP="00DF1C1E">
      <w:pPr>
        <w:tabs>
          <w:tab w:val="left" w:pos="600"/>
        </w:tabs>
        <w:spacing w:line="360" w:lineRule="auto"/>
        <w:jc w:val="center"/>
        <w:rPr>
          <w:b/>
          <w:bCs/>
          <w:i/>
          <w:iCs/>
          <w:u w:val="single"/>
          <w:rtl/>
        </w:rPr>
      </w:pPr>
      <w:r w:rsidRPr="00A97FFA">
        <w:rPr>
          <w:rFonts w:hint="eastAsia"/>
          <w:b/>
          <w:bCs/>
          <w:i/>
          <w:iCs/>
          <w:u w:val="single"/>
          <w:rtl/>
        </w:rPr>
        <w:t>הצהרת</w:t>
      </w:r>
      <w:r w:rsidRPr="00A97FFA">
        <w:rPr>
          <w:b/>
          <w:bCs/>
          <w:i/>
          <w:iCs/>
          <w:u w:val="single"/>
          <w:rtl/>
        </w:rPr>
        <w:t xml:space="preserve"> הקבלן</w:t>
      </w:r>
    </w:p>
    <w:p w14:paraId="4B41D110" w14:textId="28FA0B24" w:rsidR="00CE58B7" w:rsidRPr="00A97FFA" w:rsidRDefault="00CE58B7" w:rsidP="006872AE">
      <w:pPr>
        <w:tabs>
          <w:tab w:val="left" w:pos="600"/>
        </w:tabs>
        <w:spacing w:line="360" w:lineRule="auto"/>
        <w:jc w:val="center"/>
        <w:rPr>
          <w:rtl/>
        </w:rPr>
      </w:pPr>
      <w:r w:rsidRPr="00A97FFA">
        <w:rPr>
          <w:rFonts w:hint="eastAsia"/>
          <w:rtl/>
        </w:rPr>
        <w:t>הקבלן</w:t>
      </w:r>
      <w:r w:rsidRPr="00A97FFA">
        <w:rPr>
          <w:rtl/>
        </w:rPr>
        <w:t xml:space="preserve"> </w:t>
      </w:r>
      <w:r w:rsidRPr="00A97FFA">
        <w:rPr>
          <w:rFonts w:hint="eastAsia"/>
          <w:rtl/>
        </w:rPr>
        <w:t>מצהיר</w:t>
      </w:r>
      <w:r w:rsidRPr="00A97FFA">
        <w:rPr>
          <w:rtl/>
        </w:rPr>
        <w:t xml:space="preserve"> בזה כי ברשותו נמצאים המפרטים הנזכרים במכרז זה, קראם והבין את תוכנם, </w:t>
      </w:r>
      <w:r w:rsidRPr="00A97FFA">
        <w:rPr>
          <w:rFonts w:hint="eastAsia"/>
          <w:rtl/>
        </w:rPr>
        <w:t>קיבל</w:t>
      </w:r>
      <w:r w:rsidRPr="00A97FFA">
        <w:rPr>
          <w:rtl/>
        </w:rPr>
        <w:t xml:space="preserve"> את כל ההסברים אשר ביקש לדעת ומתחייב לבצע את עבודתו בכפיפות לדרישות </w:t>
      </w:r>
      <w:r w:rsidRPr="00A97FFA">
        <w:rPr>
          <w:rFonts w:hint="eastAsia"/>
          <w:rtl/>
        </w:rPr>
        <w:t>המוגדרות</w:t>
      </w:r>
      <w:r w:rsidRPr="00A97FFA">
        <w:rPr>
          <w:rtl/>
        </w:rPr>
        <w:t xml:space="preserve"> בהם.</w:t>
      </w:r>
    </w:p>
    <w:p w14:paraId="4B41D111" w14:textId="1B8A1EC0" w:rsidR="00CE58B7" w:rsidRPr="00A97FFA" w:rsidRDefault="00CE58B7" w:rsidP="006872AE">
      <w:pPr>
        <w:tabs>
          <w:tab w:val="left" w:pos="600"/>
        </w:tabs>
        <w:spacing w:line="360" w:lineRule="auto"/>
        <w:jc w:val="center"/>
        <w:rPr>
          <w:rtl/>
        </w:rPr>
      </w:pPr>
      <w:r w:rsidRPr="00A97FFA">
        <w:rPr>
          <w:rFonts w:hint="eastAsia"/>
          <w:rtl/>
        </w:rPr>
        <w:t>הצהרה</w:t>
      </w:r>
      <w:r w:rsidRPr="00A97FFA">
        <w:rPr>
          <w:rtl/>
        </w:rPr>
        <w:t xml:space="preserve"> זו </w:t>
      </w:r>
      <w:r w:rsidRPr="00A97FFA">
        <w:rPr>
          <w:rFonts w:hint="eastAsia"/>
          <w:rtl/>
        </w:rPr>
        <w:t>מהווה</w:t>
      </w:r>
      <w:r w:rsidRPr="00A97FFA">
        <w:rPr>
          <w:rtl/>
        </w:rPr>
        <w:t xml:space="preserve"> נספח למכרז זה והינה חלק בלתי נפרד ממנו.</w:t>
      </w:r>
    </w:p>
    <w:p w14:paraId="4B41D112" w14:textId="77777777" w:rsidR="00CE58B7" w:rsidRPr="00A97FFA" w:rsidRDefault="00CE58B7" w:rsidP="00DF1C1E">
      <w:pPr>
        <w:tabs>
          <w:tab w:val="left" w:pos="600"/>
        </w:tabs>
        <w:spacing w:line="360" w:lineRule="auto"/>
        <w:jc w:val="center"/>
        <w:rPr>
          <w:rtl/>
        </w:rPr>
      </w:pPr>
    </w:p>
    <w:p w14:paraId="4B41D113" w14:textId="77777777" w:rsidR="00264916" w:rsidRDefault="00264916" w:rsidP="00264916">
      <w:pPr>
        <w:tabs>
          <w:tab w:val="left" w:pos="600"/>
        </w:tabs>
        <w:spacing w:line="360" w:lineRule="auto"/>
        <w:rPr>
          <w:u w:val="single"/>
          <w:rtl/>
        </w:rPr>
      </w:pPr>
    </w:p>
    <w:p w14:paraId="4B41D114" w14:textId="77777777" w:rsidR="00264916" w:rsidRPr="00264916" w:rsidRDefault="00264916" w:rsidP="00264916">
      <w:pPr>
        <w:tabs>
          <w:tab w:val="left" w:pos="600"/>
        </w:tabs>
        <w:spacing w:line="360" w:lineRule="auto"/>
        <w:rPr>
          <w:rtl/>
        </w:rPr>
      </w:pPr>
      <w:r>
        <w:rPr>
          <w:rFonts w:hint="cs"/>
          <w:rtl/>
        </w:rPr>
        <w:t xml:space="preserve">          _________________                                                                     ________________</w:t>
      </w:r>
    </w:p>
    <w:p w14:paraId="4B41D115" w14:textId="77777777" w:rsidR="00CE58B7" w:rsidRPr="00A97FFA" w:rsidRDefault="00CE58B7" w:rsidP="00DF1C1E">
      <w:pPr>
        <w:tabs>
          <w:tab w:val="left" w:pos="600"/>
        </w:tabs>
        <w:spacing w:line="360" w:lineRule="auto"/>
        <w:jc w:val="center"/>
        <w:rPr>
          <w:szCs w:val="26"/>
          <w:u w:val="single"/>
          <w:rtl/>
        </w:rPr>
      </w:pPr>
      <w:r w:rsidRPr="00A97FFA">
        <w:rPr>
          <w:rFonts w:hint="eastAsia"/>
          <w:rtl/>
        </w:rPr>
        <w:t>שם</w:t>
      </w:r>
      <w:r w:rsidRPr="00A97FFA">
        <w:rPr>
          <w:rtl/>
        </w:rPr>
        <w:t xml:space="preserve"> הקבלן</w:t>
      </w:r>
      <w:r w:rsidRPr="00A97FFA">
        <w:rPr>
          <w:rtl/>
        </w:rPr>
        <w:tab/>
      </w:r>
      <w:r w:rsidRPr="00A97FFA">
        <w:rPr>
          <w:rtl/>
        </w:rPr>
        <w:tab/>
      </w:r>
      <w:r w:rsidRPr="00A97FFA">
        <w:rPr>
          <w:rtl/>
        </w:rPr>
        <w:tab/>
      </w:r>
      <w:r w:rsidRPr="00A97FFA">
        <w:rPr>
          <w:rtl/>
        </w:rPr>
        <w:tab/>
      </w:r>
      <w:r w:rsidRPr="00A97FFA">
        <w:rPr>
          <w:rtl/>
        </w:rPr>
        <w:tab/>
      </w:r>
      <w:r w:rsidR="00264916">
        <w:rPr>
          <w:rFonts w:hint="cs"/>
          <w:rtl/>
        </w:rPr>
        <w:t xml:space="preserve">   </w:t>
      </w:r>
      <w:r w:rsidRPr="00A97FFA">
        <w:rPr>
          <w:rtl/>
        </w:rPr>
        <w:tab/>
        <w:t xml:space="preserve">     </w:t>
      </w:r>
      <w:r w:rsidR="00264916">
        <w:rPr>
          <w:rFonts w:hint="cs"/>
          <w:rtl/>
        </w:rPr>
        <w:t xml:space="preserve">     </w:t>
      </w:r>
      <w:r w:rsidRPr="00A97FFA">
        <w:rPr>
          <w:rtl/>
        </w:rPr>
        <w:t xml:space="preserve">  </w:t>
      </w:r>
      <w:r w:rsidRPr="00A97FFA">
        <w:rPr>
          <w:rFonts w:hint="eastAsia"/>
          <w:rtl/>
        </w:rPr>
        <w:t>חתימת</w:t>
      </w:r>
      <w:r w:rsidRPr="00A97FFA">
        <w:rPr>
          <w:rtl/>
        </w:rPr>
        <w:t xml:space="preserve"> הקבלן</w:t>
      </w:r>
    </w:p>
    <w:p w14:paraId="4B41D116" w14:textId="77777777" w:rsidR="00861AB9" w:rsidRPr="00A97FFA" w:rsidRDefault="00861AB9" w:rsidP="00DF1C1E">
      <w:pPr>
        <w:spacing w:line="360" w:lineRule="auto"/>
        <w:jc w:val="center"/>
        <w:rPr>
          <w:b/>
          <w:bCs/>
          <w:szCs w:val="28"/>
          <w:u w:val="single"/>
          <w:rtl/>
        </w:rPr>
      </w:pPr>
    </w:p>
    <w:p w14:paraId="4B41D117" w14:textId="77777777" w:rsidR="00264916" w:rsidRDefault="00264916" w:rsidP="00264916">
      <w:pPr>
        <w:spacing w:line="360" w:lineRule="auto"/>
        <w:jc w:val="center"/>
        <w:rPr>
          <w:b/>
          <w:bCs/>
          <w:sz w:val="32"/>
          <w:szCs w:val="32"/>
          <w:u w:val="single"/>
          <w:rtl/>
        </w:rPr>
      </w:pPr>
      <w:r>
        <w:rPr>
          <w:b/>
          <w:bCs/>
          <w:sz w:val="32"/>
          <w:szCs w:val="32"/>
          <w:u w:val="single"/>
          <w:rtl/>
        </w:rPr>
        <w:br w:type="page"/>
      </w:r>
    </w:p>
    <w:p w14:paraId="4B41D118" w14:textId="77777777" w:rsidR="00CE58B7" w:rsidRPr="00264916" w:rsidRDefault="00CE58B7" w:rsidP="00264916">
      <w:pPr>
        <w:spacing w:line="360" w:lineRule="auto"/>
        <w:jc w:val="center"/>
        <w:rPr>
          <w:b/>
          <w:bCs/>
          <w:sz w:val="32"/>
          <w:szCs w:val="32"/>
          <w:u w:val="single"/>
          <w:rtl/>
        </w:rPr>
      </w:pPr>
      <w:r w:rsidRPr="00264916">
        <w:rPr>
          <w:b/>
          <w:bCs/>
          <w:sz w:val="32"/>
          <w:szCs w:val="32"/>
          <w:u w:val="single"/>
          <w:rtl/>
        </w:rPr>
        <w:lastRenderedPageBreak/>
        <w:t xml:space="preserve">מסמך ג' 1 </w:t>
      </w:r>
      <w:r w:rsidRPr="00264916">
        <w:rPr>
          <w:b/>
          <w:bCs/>
          <w:sz w:val="32"/>
          <w:szCs w:val="32"/>
          <w:u w:val="single"/>
        </w:rPr>
        <w:t>–</w:t>
      </w:r>
      <w:r w:rsidRPr="00264916">
        <w:rPr>
          <w:b/>
          <w:bCs/>
          <w:sz w:val="32"/>
          <w:szCs w:val="32"/>
          <w:u w:val="single"/>
          <w:rtl/>
        </w:rPr>
        <w:t xml:space="preserve"> תנאים כלליים</w:t>
      </w:r>
    </w:p>
    <w:p w14:paraId="4B41D119" w14:textId="77777777" w:rsidR="00CE58B7" w:rsidRPr="00A97FFA" w:rsidRDefault="00CE58B7" w:rsidP="00DF1C1E">
      <w:pPr>
        <w:spacing w:line="360" w:lineRule="auto"/>
        <w:rPr>
          <w:rtl/>
        </w:rPr>
      </w:pPr>
    </w:p>
    <w:p w14:paraId="4B41D11A" w14:textId="77777777" w:rsidR="00DF1C1E" w:rsidRPr="00264916" w:rsidRDefault="005475D9" w:rsidP="00E00020">
      <w:pPr>
        <w:numPr>
          <w:ilvl w:val="0"/>
          <w:numId w:val="1"/>
        </w:numPr>
        <w:tabs>
          <w:tab w:val="num" w:pos="276"/>
        </w:tabs>
        <w:spacing w:line="360" w:lineRule="auto"/>
        <w:ind w:left="0"/>
        <w:rPr>
          <w:b/>
          <w:bCs/>
          <w:sz w:val="28"/>
          <w:szCs w:val="28"/>
          <w:rtl/>
        </w:rPr>
      </w:pPr>
      <w:r>
        <w:rPr>
          <w:rFonts w:hint="cs"/>
          <w:b/>
          <w:bCs/>
          <w:sz w:val="28"/>
          <w:szCs w:val="28"/>
          <w:u w:val="single"/>
          <w:rtl/>
        </w:rPr>
        <w:t>כללי</w:t>
      </w:r>
    </w:p>
    <w:p w14:paraId="4B41D11B" w14:textId="023CC91E" w:rsidR="005475D9" w:rsidRPr="005475D9" w:rsidRDefault="005475D9" w:rsidP="000B7067">
      <w:pPr>
        <w:numPr>
          <w:ilvl w:val="1"/>
          <w:numId w:val="1"/>
        </w:numPr>
        <w:tabs>
          <w:tab w:val="num" w:pos="276"/>
        </w:tabs>
        <w:spacing w:line="360" w:lineRule="auto"/>
        <w:ind w:left="418" w:hanging="283"/>
      </w:pPr>
      <w:r>
        <w:rPr>
          <w:rFonts w:hint="cs"/>
          <w:rtl/>
        </w:rPr>
        <w:t xml:space="preserve">משטרת ישראל מעוניינת לקבל שירותי אספקה והתקנה של </w:t>
      </w:r>
      <w:r w:rsidRPr="00A97FFA">
        <w:rPr>
          <w:rtl/>
        </w:rPr>
        <w:t>גדרות, שערים דו</w:t>
      </w:r>
      <w:r w:rsidR="000B7067">
        <w:rPr>
          <w:rFonts w:hint="cs"/>
          <w:rtl/>
        </w:rPr>
        <w:t xml:space="preserve"> </w:t>
      </w:r>
      <w:r w:rsidR="000B7067">
        <w:rPr>
          <w:rtl/>
        </w:rPr>
        <w:t>- כנפי מכני לרכב</w:t>
      </w:r>
      <w:r w:rsidR="000B7067">
        <w:rPr>
          <w:rFonts w:hint="cs"/>
          <w:rtl/>
        </w:rPr>
        <w:t xml:space="preserve"> </w:t>
      </w:r>
      <w:r w:rsidRPr="00A97FFA">
        <w:rPr>
          <w:rtl/>
        </w:rPr>
        <w:t xml:space="preserve">ושערי פשפש </w:t>
      </w:r>
      <w:r w:rsidRPr="00A97FFA">
        <w:rPr>
          <w:rFonts w:hint="cs"/>
          <w:rtl/>
        </w:rPr>
        <w:t xml:space="preserve"> </w:t>
      </w:r>
      <w:r w:rsidRPr="00A97FFA">
        <w:rPr>
          <w:rtl/>
        </w:rPr>
        <w:t>לה</w:t>
      </w:r>
      <w:r w:rsidRPr="00A97FFA">
        <w:rPr>
          <w:rFonts w:hint="cs"/>
          <w:rtl/>
        </w:rPr>
        <w:t>ו</w:t>
      </w:r>
      <w:r w:rsidRPr="00A97FFA">
        <w:rPr>
          <w:rtl/>
        </w:rPr>
        <w:t>לכי-רגל עבור</w:t>
      </w:r>
      <w:r w:rsidRPr="00A97FFA">
        <w:rPr>
          <w:rFonts w:hint="cs"/>
          <w:rtl/>
        </w:rPr>
        <w:t xml:space="preserve"> משטרת ישראל (להל</w:t>
      </w:r>
      <w:r>
        <w:rPr>
          <w:rFonts w:hint="cs"/>
          <w:rtl/>
        </w:rPr>
        <w:t>ן</w:t>
      </w:r>
      <w:r w:rsidR="000B7067">
        <w:rPr>
          <w:rFonts w:hint="cs"/>
          <w:rtl/>
        </w:rPr>
        <w:t>:</w:t>
      </w:r>
      <w:r w:rsidRPr="00A97FFA">
        <w:rPr>
          <w:rtl/>
        </w:rPr>
        <w:t xml:space="preserve"> </w:t>
      </w:r>
      <w:r w:rsidR="000B7067">
        <w:rPr>
          <w:rFonts w:hint="cs"/>
          <w:rtl/>
        </w:rPr>
        <w:t>"</w:t>
      </w:r>
      <w:r w:rsidRPr="00A97FFA">
        <w:rPr>
          <w:rtl/>
        </w:rPr>
        <w:t>מ"י</w:t>
      </w:r>
      <w:r w:rsidR="000B7067">
        <w:rPr>
          <w:rFonts w:hint="cs"/>
          <w:rtl/>
        </w:rPr>
        <w:t>"</w:t>
      </w:r>
      <w:r w:rsidRPr="00A97FFA">
        <w:rPr>
          <w:rFonts w:hint="cs"/>
          <w:rtl/>
        </w:rPr>
        <w:t>).</w:t>
      </w:r>
    </w:p>
    <w:p w14:paraId="4B41D11C" w14:textId="77777777" w:rsidR="005475D9" w:rsidRPr="005475D9" w:rsidRDefault="005475D9" w:rsidP="00E004A8">
      <w:pPr>
        <w:numPr>
          <w:ilvl w:val="1"/>
          <w:numId w:val="1"/>
        </w:numPr>
        <w:tabs>
          <w:tab w:val="num" w:pos="276"/>
        </w:tabs>
        <w:spacing w:line="360" w:lineRule="auto"/>
        <w:ind w:left="418" w:hanging="283"/>
      </w:pPr>
      <w:r>
        <w:rPr>
          <w:rFonts w:hint="cs"/>
          <w:rtl/>
        </w:rPr>
        <w:t>בכל הזמנה יוגדרו הדר</w:t>
      </w:r>
      <w:r w:rsidR="00E004A8">
        <w:rPr>
          <w:rFonts w:hint="cs"/>
          <w:rtl/>
        </w:rPr>
        <w:t>י</w:t>
      </w:r>
      <w:r>
        <w:rPr>
          <w:rFonts w:hint="cs"/>
          <w:rtl/>
        </w:rPr>
        <w:t>שות לביצוע: אורך הגדר, מס' השערים, מס' הפשפשים ומקום ה</w:t>
      </w:r>
      <w:r w:rsidR="00E004A8">
        <w:rPr>
          <w:rFonts w:hint="cs"/>
          <w:rtl/>
        </w:rPr>
        <w:t>א</w:t>
      </w:r>
      <w:r>
        <w:rPr>
          <w:rFonts w:hint="cs"/>
          <w:rtl/>
        </w:rPr>
        <w:t>ספקה וההתקנה.</w:t>
      </w:r>
    </w:p>
    <w:p w14:paraId="4B41D11D" w14:textId="77777777" w:rsidR="00CE58B7" w:rsidRPr="00A97FFA" w:rsidRDefault="00CE58B7" w:rsidP="00ED6689">
      <w:pPr>
        <w:numPr>
          <w:ilvl w:val="1"/>
          <w:numId w:val="1"/>
        </w:numPr>
        <w:tabs>
          <w:tab w:val="num" w:pos="276"/>
        </w:tabs>
        <w:spacing w:line="360" w:lineRule="auto"/>
        <w:ind w:left="418" w:hanging="283"/>
        <w:rPr>
          <w:rtl/>
        </w:rPr>
      </w:pPr>
      <w:r w:rsidRPr="00A97FFA">
        <w:rPr>
          <w:u w:val="single"/>
          <w:rtl/>
        </w:rPr>
        <w:t>מקום העבודה</w:t>
      </w:r>
      <w:r w:rsidRPr="00A97FFA">
        <w:rPr>
          <w:rtl/>
        </w:rPr>
        <w:t>:</w:t>
      </w:r>
    </w:p>
    <w:p w14:paraId="4B41D11E" w14:textId="0FF29CF1" w:rsidR="00F147C2" w:rsidRPr="00A97FFA" w:rsidRDefault="00CE58B7" w:rsidP="001255F3">
      <w:pPr>
        <w:pStyle w:val="a8"/>
        <w:spacing w:line="360" w:lineRule="auto"/>
        <w:ind w:left="418" w:right="709"/>
        <w:jc w:val="both"/>
        <w:rPr>
          <w:u w:val="single"/>
          <w:rtl/>
        </w:rPr>
      </w:pPr>
      <w:r w:rsidRPr="00A97FFA">
        <w:rPr>
          <w:rtl/>
        </w:rPr>
        <w:t xml:space="preserve">בכל </w:t>
      </w:r>
      <w:r w:rsidR="007E7E0C" w:rsidRPr="00A97FFA">
        <w:rPr>
          <w:rFonts w:hint="cs"/>
          <w:rtl/>
        </w:rPr>
        <w:t>מתקני משטרת ישראל, לרבות</w:t>
      </w:r>
      <w:r w:rsidRPr="00A97FFA">
        <w:rPr>
          <w:rtl/>
        </w:rPr>
        <w:t xml:space="preserve"> בסיסי מג"ב בכל רחבי הארץ</w:t>
      </w:r>
      <w:r w:rsidR="002070A8" w:rsidRPr="00A97FFA">
        <w:rPr>
          <w:rFonts w:hint="cs"/>
          <w:rtl/>
        </w:rPr>
        <w:t>, כולל מעבר "לקו הירוק"</w:t>
      </w:r>
      <w:r w:rsidR="001255F3">
        <w:rPr>
          <w:rFonts w:hint="cs"/>
          <w:rtl/>
        </w:rPr>
        <w:t>,</w:t>
      </w:r>
      <w:r w:rsidRPr="00A97FFA">
        <w:rPr>
          <w:rtl/>
        </w:rPr>
        <w:t xml:space="preserve"> בהתאם לצורך</w:t>
      </w:r>
      <w:r w:rsidR="001255F3">
        <w:rPr>
          <w:rFonts w:hint="cs"/>
          <w:rtl/>
        </w:rPr>
        <w:t>,</w:t>
      </w:r>
      <w:r w:rsidRPr="00A97FFA">
        <w:rPr>
          <w:rtl/>
        </w:rPr>
        <w:t xml:space="preserve"> עפ' הודעה מראש</w:t>
      </w:r>
      <w:r w:rsidR="001255F3">
        <w:rPr>
          <w:rFonts w:hint="cs"/>
          <w:rtl/>
        </w:rPr>
        <w:t>,</w:t>
      </w:r>
      <w:r w:rsidR="00E00020" w:rsidRPr="00A97FFA">
        <w:rPr>
          <w:rFonts w:hint="cs"/>
          <w:rtl/>
        </w:rPr>
        <w:t xml:space="preserve"> </w:t>
      </w:r>
      <w:r w:rsidRPr="00A97FFA">
        <w:rPr>
          <w:rtl/>
        </w:rPr>
        <w:t xml:space="preserve">ע"י המזמין. </w:t>
      </w:r>
    </w:p>
    <w:p w14:paraId="4B41D11F" w14:textId="77777777" w:rsidR="00F147C2" w:rsidRPr="00A97FFA" w:rsidRDefault="00F147C2" w:rsidP="00F147C2">
      <w:pPr>
        <w:pStyle w:val="a8"/>
        <w:spacing w:line="360" w:lineRule="auto"/>
        <w:jc w:val="both"/>
        <w:rPr>
          <w:rtl/>
        </w:rPr>
      </w:pPr>
    </w:p>
    <w:p w14:paraId="4B41D120" w14:textId="77777777" w:rsidR="00CE58B7" w:rsidRPr="00264916" w:rsidRDefault="00CE58B7" w:rsidP="00F147C2">
      <w:pPr>
        <w:numPr>
          <w:ilvl w:val="0"/>
          <w:numId w:val="1"/>
        </w:numPr>
        <w:tabs>
          <w:tab w:val="num" w:pos="276"/>
        </w:tabs>
        <w:spacing w:line="360" w:lineRule="auto"/>
        <w:ind w:left="-1050" w:firstLine="978"/>
        <w:rPr>
          <w:b/>
          <w:bCs/>
          <w:sz w:val="28"/>
          <w:szCs w:val="28"/>
          <w:u w:val="single"/>
          <w:rtl/>
        </w:rPr>
      </w:pPr>
      <w:r w:rsidRPr="00264916">
        <w:rPr>
          <w:b/>
          <w:bCs/>
          <w:sz w:val="28"/>
          <w:szCs w:val="28"/>
          <w:u w:val="single"/>
          <w:rtl/>
        </w:rPr>
        <w:t>הגדרות</w:t>
      </w:r>
    </w:p>
    <w:p w14:paraId="4B41D121" w14:textId="77777777" w:rsidR="00CE58B7" w:rsidRPr="00A97FFA" w:rsidRDefault="00124530" w:rsidP="00FB4219">
      <w:pPr>
        <w:pStyle w:val="5"/>
        <w:numPr>
          <w:ilvl w:val="0"/>
          <w:numId w:val="3"/>
        </w:numPr>
        <w:spacing w:line="360" w:lineRule="auto"/>
        <w:rPr>
          <w:rFonts w:cs="David"/>
          <w:b w:val="0"/>
          <w:bCs w:val="0"/>
          <w:u w:val="none"/>
          <w:rtl/>
        </w:rPr>
      </w:pPr>
      <w:r w:rsidRPr="00A97FFA">
        <w:rPr>
          <w:rFonts w:cs="David" w:hint="cs"/>
          <w:b w:val="0"/>
          <w:bCs w:val="0"/>
          <w:u w:val="none"/>
          <w:rtl/>
        </w:rPr>
        <w:t xml:space="preserve"> </w:t>
      </w:r>
      <w:r w:rsidRPr="00A97FFA">
        <w:rPr>
          <w:rFonts w:cs="David"/>
          <w:b w:val="0"/>
          <w:bCs w:val="0"/>
          <w:u w:val="none"/>
          <w:rtl/>
        </w:rPr>
        <w:t>"</w:t>
      </w:r>
      <w:r w:rsidR="00CE58B7" w:rsidRPr="00A97FFA">
        <w:rPr>
          <w:rFonts w:cs="David"/>
          <w:b w:val="0"/>
          <w:bCs w:val="0"/>
          <w:u w:val="none"/>
          <w:rtl/>
        </w:rPr>
        <w:t xml:space="preserve">מהנדס" או " מפקח" </w:t>
      </w:r>
      <w:r w:rsidR="00ED6689" w:rsidRPr="00A97FFA">
        <w:rPr>
          <w:rFonts w:cs="David"/>
          <w:b w:val="0"/>
          <w:bCs w:val="0"/>
          <w:u w:val="none"/>
          <w:rtl/>
        </w:rPr>
        <w:t>–</w:t>
      </w:r>
      <w:r w:rsidR="00CE58B7" w:rsidRPr="00A97FFA">
        <w:rPr>
          <w:rFonts w:cs="David"/>
          <w:b w:val="0"/>
          <w:bCs w:val="0"/>
          <w:u w:val="none"/>
          <w:rtl/>
        </w:rPr>
        <w:t xml:space="preserve"> </w:t>
      </w:r>
      <w:r w:rsidR="00CE58B7" w:rsidRPr="00FB485C">
        <w:rPr>
          <w:rFonts w:cs="David"/>
          <w:b w:val="0"/>
          <w:bCs w:val="0"/>
          <w:u w:val="none"/>
          <w:rtl/>
        </w:rPr>
        <w:t>מהנדס</w:t>
      </w:r>
      <w:r w:rsidR="00ED6689" w:rsidRPr="00FB485C">
        <w:rPr>
          <w:rFonts w:cs="David" w:hint="cs"/>
          <w:b w:val="0"/>
          <w:bCs w:val="0"/>
          <w:u w:val="none"/>
          <w:rtl/>
        </w:rPr>
        <w:t>, הנדסאי, קצין בינוי או פרויקטור ממחלקת הבינוי</w:t>
      </w:r>
      <w:r w:rsidRPr="00A97FFA">
        <w:rPr>
          <w:rFonts w:cs="David"/>
          <w:b w:val="0"/>
          <w:bCs w:val="0"/>
          <w:u w:val="none"/>
          <w:rtl/>
        </w:rPr>
        <w:t xml:space="preserve"> מטעם</w:t>
      </w:r>
      <w:r w:rsidRPr="00A97FFA">
        <w:rPr>
          <w:rFonts w:cs="David" w:hint="cs"/>
          <w:b w:val="0"/>
          <w:bCs w:val="0"/>
          <w:u w:val="none"/>
          <w:rtl/>
        </w:rPr>
        <w:t xml:space="preserve"> </w:t>
      </w:r>
      <w:r w:rsidR="00CE58B7" w:rsidRPr="00A97FFA">
        <w:rPr>
          <w:rFonts w:cs="David"/>
          <w:b w:val="0"/>
          <w:bCs w:val="0"/>
          <w:u w:val="none"/>
          <w:rtl/>
        </w:rPr>
        <w:t>המזמין שתפקידו לפקח על ביצוע העבודת הקבלן.</w:t>
      </w:r>
    </w:p>
    <w:p w14:paraId="4B41D122" w14:textId="77777777" w:rsidR="00CE58B7" w:rsidRPr="00A97FFA" w:rsidRDefault="00124530" w:rsidP="00FB4219">
      <w:pPr>
        <w:numPr>
          <w:ilvl w:val="0"/>
          <w:numId w:val="3"/>
        </w:numPr>
        <w:spacing w:line="360" w:lineRule="auto"/>
        <w:ind w:left="363" w:hanging="74"/>
      </w:pPr>
      <w:r w:rsidRPr="00A97FFA">
        <w:rPr>
          <w:rFonts w:hint="cs"/>
          <w:rtl/>
        </w:rPr>
        <w:t xml:space="preserve"> </w:t>
      </w:r>
      <w:r w:rsidR="00CE58B7" w:rsidRPr="00A97FFA">
        <w:rPr>
          <w:rtl/>
        </w:rPr>
        <w:t xml:space="preserve">"קבלן" או "חברה" </w:t>
      </w:r>
      <w:r w:rsidR="00CE58B7" w:rsidRPr="00A97FFA">
        <w:t>–</w:t>
      </w:r>
      <w:r w:rsidR="00CE58B7" w:rsidRPr="00A97FFA">
        <w:rPr>
          <w:rtl/>
        </w:rPr>
        <w:t xml:space="preserve"> הזוכה במכרז זה.</w:t>
      </w:r>
    </w:p>
    <w:p w14:paraId="4B41D123" w14:textId="77777777" w:rsidR="00A97FFA" w:rsidRPr="00A97FFA" w:rsidRDefault="00A97FFA" w:rsidP="00A97FFA">
      <w:pPr>
        <w:spacing w:line="360" w:lineRule="auto"/>
        <w:ind w:left="363" w:right="360"/>
        <w:rPr>
          <w:rtl/>
        </w:rPr>
      </w:pPr>
    </w:p>
    <w:p w14:paraId="4B41D124" w14:textId="77777777" w:rsidR="00CE58B7" w:rsidRPr="00264916" w:rsidRDefault="00CE58B7" w:rsidP="00F147C2">
      <w:pPr>
        <w:numPr>
          <w:ilvl w:val="0"/>
          <w:numId w:val="1"/>
        </w:numPr>
        <w:tabs>
          <w:tab w:val="num" w:pos="276"/>
        </w:tabs>
        <w:spacing w:line="360" w:lineRule="auto"/>
        <w:ind w:left="0"/>
        <w:rPr>
          <w:b/>
          <w:bCs/>
          <w:sz w:val="28"/>
          <w:szCs w:val="28"/>
          <w:rtl/>
        </w:rPr>
      </w:pPr>
      <w:r w:rsidRPr="00264916">
        <w:rPr>
          <w:b/>
          <w:bCs/>
          <w:sz w:val="28"/>
          <w:szCs w:val="28"/>
          <w:u w:val="single"/>
          <w:rtl/>
        </w:rPr>
        <w:t>סתירות במסמכים ועדיפות בין מסמכים</w:t>
      </w:r>
    </w:p>
    <w:p w14:paraId="4B41D125" w14:textId="77777777" w:rsidR="00CE58B7" w:rsidRPr="00A97FFA" w:rsidRDefault="00CE58B7" w:rsidP="00A97FFA">
      <w:pPr>
        <w:numPr>
          <w:ilvl w:val="1"/>
          <w:numId w:val="1"/>
        </w:numPr>
        <w:tabs>
          <w:tab w:val="clear" w:pos="432"/>
          <w:tab w:val="num" w:pos="418"/>
        </w:tabs>
        <w:spacing w:line="360" w:lineRule="auto"/>
        <w:ind w:left="276" w:hanging="7"/>
        <w:rPr>
          <w:rtl/>
        </w:rPr>
      </w:pPr>
      <w:r w:rsidRPr="00A97FFA">
        <w:rPr>
          <w:rtl/>
        </w:rPr>
        <w:t xml:space="preserve">עדיפות בין מסמכים </w:t>
      </w:r>
      <w:r w:rsidRPr="00A97FFA">
        <w:rPr>
          <w:u w:val="single"/>
          <w:rtl/>
        </w:rPr>
        <w:t>לעניין ביצוע</w:t>
      </w:r>
      <w:r w:rsidRPr="00A97FFA">
        <w:rPr>
          <w:rtl/>
        </w:rPr>
        <w:t>:</w:t>
      </w:r>
    </w:p>
    <w:p w14:paraId="4B41D126" w14:textId="77777777" w:rsidR="00CE58B7" w:rsidRPr="00A97FFA" w:rsidRDefault="00CE58B7" w:rsidP="005407C4">
      <w:pPr>
        <w:pStyle w:val="a8"/>
        <w:numPr>
          <w:ilvl w:val="0"/>
          <w:numId w:val="9"/>
        </w:numPr>
        <w:tabs>
          <w:tab w:val="clear" w:pos="1665"/>
          <w:tab w:val="left" w:pos="702"/>
          <w:tab w:val="num" w:pos="843"/>
        </w:tabs>
        <w:spacing w:line="360" w:lineRule="auto"/>
        <w:ind w:left="0" w:firstLine="560"/>
        <w:rPr>
          <w:rtl/>
        </w:rPr>
      </w:pPr>
      <w:r w:rsidRPr="00A97FFA">
        <w:rPr>
          <w:rtl/>
        </w:rPr>
        <w:t>תוכניות חתומות על ידי המזמין.</w:t>
      </w:r>
    </w:p>
    <w:p w14:paraId="4B41D127" w14:textId="77777777" w:rsidR="00CE58B7" w:rsidRPr="00A97FFA" w:rsidRDefault="00CE58B7" w:rsidP="00A21707">
      <w:pPr>
        <w:pStyle w:val="a8"/>
        <w:numPr>
          <w:ilvl w:val="0"/>
          <w:numId w:val="9"/>
        </w:numPr>
        <w:tabs>
          <w:tab w:val="clear" w:pos="1665"/>
          <w:tab w:val="left" w:pos="702"/>
          <w:tab w:val="num" w:pos="843"/>
        </w:tabs>
        <w:spacing w:line="360" w:lineRule="auto"/>
        <w:ind w:left="0" w:firstLine="560"/>
        <w:rPr>
          <w:rtl/>
        </w:rPr>
      </w:pPr>
      <w:r w:rsidRPr="00A97FFA">
        <w:rPr>
          <w:rtl/>
        </w:rPr>
        <w:t>לו"ז  לביצוע.</w:t>
      </w:r>
    </w:p>
    <w:p w14:paraId="4B41D128" w14:textId="77777777" w:rsidR="00CE58B7" w:rsidRPr="00A97FFA" w:rsidRDefault="00CE58B7" w:rsidP="005407C4">
      <w:pPr>
        <w:pStyle w:val="a8"/>
        <w:numPr>
          <w:ilvl w:val="0"/>
          <w:numId w:val="9"/>
        </w:numPr>
        <w:tabs>
          <w:tab w:val="clear" w:pos="1665"/>
          <w:tab w:val="left" w:pos="702"/>
          <w:tab w:val="num" w:pos="1410"/>
        </w:tabs>
        <w:spacing w:line="360" w:lineRule="auto"/>
        <w:ind w:left="843" w:hanging="283"/>
        <w:rPr>
          <w:rtl/>
        </w:rPr>
      </w:pPr>
      <w:r w:rsidRPr="00A97FFA">
        <w:rPr>
          <w:rtl/>
        </w:rPr>
        <w:t>כתב כמויות.</w:t>
      </w:r>
    </w:p>
    <w:p w14:paraId="4B41D129" w14:textId="77777777" w:rsidR="00CE58B7" w:rsidRPr="00A97FFA" w:rsidRDefault="00CE58B7" w:rsidP="005407C4">
      <w:pPr>
        <w:numPr>
          <w:ilvl w:val="0"/>
          <w:numId w:val="9"/>
        </w:numPr>
        <w:tabs>
          <w:tab w:val="clear" w:pos="1665"/>
          <w:tab w:val="left" w:pos="702"/>
          <w:tab w:val="num" w:pos="1410"/>
        </w:tabs>
        <w:spacing w:line="360" w:lineRule="auto"/>
        <w:ind w:left="843" w:hanging="283"/>
        <w:rPr>
          <w:rtl/>
        </w:rPr>
      </w:pPr>
      <w:r w:rsidRPr="00A97FFA">
        <w:rPr>
          <w:rtl/>
        </w:rPr>
        <w:t>מפרט טכני מיוחד</w:t>
      </w:r>
      <w:r w:rsidR="00124530" w:rsidRPr="00A97FFA">
        <w:rPr>
          <w:rFonts w:hint="cs"/>
          <w:rtl/>
        </w:rPr>
        <w:t>.</w:t>
      </w:r>
    </w:p>
    <w:p w14:paraId="4B41D12A" w14:textId="77777777" w:rsidR="00CE58B7" w:rsidRPr="00A97FFA" w:rsidRDefault="00CE58B7" w:rsidP="005407C4">
      <w:pPr>
        <w:numPr>
          <w:ilvl w:val="0"/>
          <w:numId w:val="9"/>
        </w:numPr>
        <w:tabs>
          <w:tab w:val="clear" w:pos="1665"/>
          <w:tab w:val="left" w:pos="702"/>
          <w:tab w:val="num" w:pos="1410"/>
        </w:tabs>
        <w:spacing w:line="360" w:lineRule="auto"/>
        <w:ind w:left="843" w:hanging="283"/>
        <w:rPr>
          <w:rtl/>
        </w:rPr>
      </w:pPr>
      <w:r w:rsidRPr="00A97FFA">
        <w:rPr>
          <w:rtl/>
        </w:rPr>
        <w:t>מפרט כללי</w:t>
      </w:r>
      <w:r w:rsidR="00124530" w:rsidRPr="00A97FFA">
        <w:rPr>
          <w:rFonts w:hint="cs"/>
          <w:rtl/>
        </w:rPr>
        <w:t>.</w:t>
      </w:r>
    </w:p>
    <w:p w14:paraId="4B41D12B" w14:textId="77777777" w:rsidR="00CE58B7" w:rsidRPr="00A97FFA" w:rsidRDefault="00CE58B7" w:rsidP="005407C4">
      <w:pPr>
        <w:numPr>
          <w:ilvl w:val="0"/>
          <w:numId w:val="9"/>
        </w:numPr>
        <w:tabs>
          <w:tab w:val="clear" w:pos="1665"/>
          <w:tab w:val="left" w:pos="702"/>
          <w:tab w:val="num" w:pos="1410"/>
        </w:tabs>
        <w:spacing w:line="360" w:lineRule="auto"/>
        <w:ind w:left="843" w:hanging="283"/>
        <w:rPr>
          <w:rtl/>
        </w:rPr>
      </w:pPr>
      <w:r w:rsidRPr="00A97FFA">
        <w:rPr>
          <w:rtl/>
        </w:rPr>
        <w:t>תקנים ישראלים רלוונטי</w:t>
      </w:r>
      <w:r w:rsidRPr="00A97FFA">
        <w:rPr>
          <w:rFonts w:hint="cs"/>
          <w:rtl/>
        </w:rPr>
        <w:t>ים</w:t>
      </w:r>
      <w:r w:rsidRPr="00A97FFA">
        <w:rPr>
          <w:rtl/>
        </w:rPr>
        <w:t>.</w:t>
      </w:r>
    </w:p>
    <w:p w14:paraId="4B41D12C" w14:textId="6FCEF9AD" w:rsidR="00124530" w:rsidRPr="00A97FFA" w:rsidRDefault="00CE58B7" w:rsidP="007A3FE5">
      <w:pPr>
        <w:numPr>
          <w:ilvl w:val="1"/>
          <w:numId w:val="1"/>
        </w:numPr>
        <w:spacing w:line="360" w:lineRule="auto"/>
        <w:ind w:left="276" w:hanging="7"/>
      </w:pPr>
      <w:r w:rsidRPr="00A97FFA">
        <w:rPr>
          <w:rtl/>
        </w:rPr>
        <w:t xml:space="preserve">עדיפות בין מסמכים </w:t>
      </w:r>
      <w:r w:rsidRPr="00A21707">
        <w:rPr>
          <w:u w:val="single"/>
          <w:rtl/>
        </w:rPr>
        <w:t>לעניין התשלום</w:t>
      </w:r>
      <w:r w:rsidRPr="00A97FFA">
        <w:rPr>
          <w:rtl/>
        </w:rPr>
        <w:t>:</w:t>
      </w:r>
    </w:p>
    <w:p w14:paraId="4B41D12D" w14:textId="77777777" w:rsidR="00CE58B7" w:rsidRPr="00A97FFA" w:rsidRDefault="00CE58B7" w:rsidP="00FB4219">
      <w:pPr>
        <w:pStyle w:val="af1"/>
        <w:numPr>
          <w:ilvl w:val="0"/>
          <w:numId w:val="17"/>
        </w:numPr>
        <w:spacing w:line="360" w:lineRule="auto"/>
        <w:ind w:left="843"/>
        <w:rPr>
          <w:rtl/>
        </w:rPr>
      </w:pPr>
      <w:r w:rsidRPr="00A97FFA">
        <w:rPr>
          <w:rtl/>
        </w:rPr>
        <w:t>מדידות וחישוב כמויות.</w:t>
      </w:r>
    </w:p>
    <w:p w14:paraId="4B41D12E" w14:textId="77777777" w:rsidR="00CE58B7" w:rsidRPr="00A97FFA" w:rsidRDefault="00CE58B7" w:rsidP="00FB4219">
      <w:pPr>
        <w:pStyle w:val="af1"/>
        <w:numPr>
          <w:ilvl w:val="0"/>
          <w:numId w:val="17"/>
        </w:numPr>
        <w:spacing w:line="360" w:lineRule="auto"/>
        <w:ind w:left="843"/>
        <w:rPr>
          <w:rtl/>
        </w:rPr>
      </w:pPr>
      <w:r w:rsidRPr="00A97FFA">
        <w:rPr>
          <w:rtl/>
        </w:rPr>
        <w:t>כתב כמויות.</w:t>
      </w:r>
    </w:p>
    <w:p w14:paraId="4B41D12F" w14:textId="77777777" w:rsidR="00CE58B7" w:rsidRPr="00A97FFA" w:rsidRDefault="00CE58B7" w:rsidP="00FB4219">
      <w:pPr>
        <w:pStyle w:val="af1"/>
        <w:numPr>
          <w:ilvl w:val="0"/>
          <w:numId w:val="17"/>
        </w:numPr>
        <w:spacing w:line="360" w:lineRule="auto"/>
        <w:ind w:left="843"/>
        <w:rPr>
          <w:rtl/>
        </w:rPr>
      </w:pPr>
      <w:r w:rsidRPr="00A97FFA">
        <w:rPr>
          <w:rtl/>
        </w:rPr>
        <w:t>חשבונות הקבלן.</w:t>
      </w:r>
    </w:p>
    <w:p w14:paraId="4B41D130" w14:textId="77777777" w:rsidR="00BA6D30" w:rsidRPr="00A97FFA" w:rsidRDefault="00BA6D30" w:rsidP="00BA6D30">
      <w:pPr>
        <w:spacing w:line="360" w:lineRule="auto"/>
        <w:rPr>
          <w:rtl/>
        </w:rPr>
      </w:pPr>
    </w:p>
    <w:p w14:paraId="4B41D131" w14:textId="77777777" w:rsidR="00CE58B7" w:rsidRPr="00264916" w:rsidRDefault="00CE58B7" w:rsidP="001E6D3F">
      <w:pPr>
        <w:numPr>
          <w:ilvl w:val="0"/>
          <w:numId w:val="1"/>
        </w:numPr>
        <w:tabs>
          <w:tab w:val="num" w:pos="135"/>
        </w:tabs>
        <w:spacing w:line="360" w:lineRule="auto"/>
        <w:ind w:left="0"/>
        <w:rPr>
          <w:b/>
          <w:bCs/>
          <w:sz w:val="28"/>
          <w:szCs w:val="28"/>
          <w:rtl/>
        </w:rPr>
      </w:pPr>
      <w:r w:rsidRPr="00264916">
        <w:rPr>
          <w:b/>
          <w:bCs/>
          <w:sz w:val="28"/>
          <w:szCs w:val="28"/>
          <w:u w:val="single"/>
          <w:rtl/>
        </w:rPr>
        <w:t>אחריות למבנים ו/או תשתיות קיימות</w:t>
      </w:r>
    </w:p>
    <w:p w14:paraId="4B41D132" w14:textId="047B17B8" w:rsidR="00CE58B7" w:rsidRPr="00A97FFA" w:rsidRDefault="00CE58B7" w:rsidP="005407C4">
      <w:pPr>
        <w:numPr>
          <w:ilvl w:val="1"/>
          <w:numId w:val="7"/>
        </w:numPr>
        <w:spacing w:line="360" w:lineRule="auto"/>
        <w:ind w:right="709"/>
        <w:jc w:val="both"/>
        <w:rPr>
          <w:rtl/>
        </w:rPr>
      </w:pPr>
      <w:r w:rsidRPr="00A97FFA">
        <w:rPr>
          <w:rtl/>
        </w:rPr>
        <w:t>טרם תחילת עבודתו של הקבלן בשטח, הקבלן יהיה אחראי לקבל מכל הרשויות</w:t>
      </w:r>
      <w:r w:rsidR="00BA6D30" w:rsidRPr="00A97FFA">
        <w:rPr>
          <w:rFonts w:hint="cs"/>
          <w:rtl/>
        </w:rPr>
        <w:t xml:space="preserve"> </w:t>
      </w:r>
      <w:r w:rsidRPr="00A97FFA">
        <w:rPr>
          <w:rtl/>
        </w:rPr>
        <w:t xml:space="preserve">המוסכמות כל תכנית או מסמך המתארים את המערכות התת </w:t>
      </w:r>
      <w:r w:rsidRPr="00A97FFA">
        <w:t>–</w:t>
      </w:r>
      <w:r w:rsidRPr="00A97FFA">
        <w:rPr>
          <w:rtl/>
        </w:rPr>
        <w:t xml:space="preserve"> קרקעיות והעל קרקעיות</w:t>
      </w:r>
      <w:r w:rsidR="00BA6D30" w:rsidRPr="00A97FFA">
        <w:rPr>
          <w:rFonts w:hint="cs"/>
          <w:rtl/>
        </w:rPr>
        <w:t xml:space="preserve"> </w:t>
      </w:r>
      <w:r w:rsidRPr="00A97FFA">
        <w:rPr>
          <w:rtl/>
        </w:rPr>
        <w:t>הקיימות באתר או בקרבתו לצורך הכרת מקום העבודה.</w:t>
      </w:r>
      <w:r w:rsidR="00BA6D30" w:rsidRPr="00A97FFA">
        <w:rPr>
          <w:rFonts w:hint="cs"/>
          <w:rtl/>
        </w:rPr>
        <w:t xml:space="preserve"> </w:t>
      </w:r>
      <w:r w:rsidRPr="00A97FFA">
        <w:rPr>
          <w:rtl/>
        </w:rPr>
        <w:t>בב</w:t>
      </w:r>
      <w:r w:rsidR="00987750">
        <w:rPr>
          <w:rFonts w:hint="cs"/>
          <w:rtl/>
        </w:rPr>
        <w:t>י</w:t>
      </w:r>
      <w:r w:rsidRPr="00A97FFA">
        <w:rPr>
          <w:rtl/>
        </w:rPr>
        <w:t xml:space="preserve">צוע עבודה </w:t>
      </w:r>
      <w:r w:rsidRPr="00A97FFA">
        <w:rPr>
          <w:rtl/>
        </w:rPr>
        <w:lastRenderedPageBreak/>
        <w:t>במתקנים קיימים,</w:t>
      </w:r>
      <w:r w:rsidR="00BA6D30" w:rsidRPr="00A97FFA">
        <w:rPr>
          <w:rFonts w:hint="cs"/>
          <w:rtl/>
        </w:rPr>
        <w:t xml:space="preserve"> </w:t>
      </w:r>
      <w:r w:rsidRPr="00A97FFA">
        <w:rPr>
          <w:rtl/>
        </w:rPr>
        <w:t>יהיה הקבלן אחראי לקבל את תכניות העדות הקיימות לאתר זה</w:t>
      </w:r>
      <w:r w:rsidR="00BA6D30" w:rsidRPr="00A97FFA">
        <w:rPr>
          <w:rFonts w:hint="cs"/>
          <w:rtl/>
        </w:rPr>
        <w:t xml:space="preserve"> </w:t>
      </w:r>
      <w:r w:rsidRPr="00A97FFA">
        <w:rPr>
          <w:rtl/>
        </w:rPr>
        <w:t>מן המפקח.</w:t>
      </w:r>
    </w:p>
    <w:p w14:paraId="4B41D133" w14:textId="518BC020" w:rsidR="00CE58B7" w:rsidRPr="00A97FFA" w:rsidRDefault="00CE58B7" w:rsidP="009C7C5C">
      <w:pPr>
        <w:numPr>
          <w:ilvl w:val="1"/>
          <w:numId w:val="7"/>
        </w:numPr>
        <w:tabs>
          <w:tab w:val="num" w:pos="276"/>
        </w:tabs>
        <w:spacing w:line="360" w:lineRule="auto"/>
        <w:ind w:left="276" w:right="709" w:hanging="283"/>
        <w:jc w:val="both"/>
        <w:rPr>
          <w:rtl/>
        </w:rPr>
      </w:pPr>
      <w:r w:rsidRPr="00A97FFA">
        <w:rPr>
          <w:rtl/>
        </w:rPr>
        <w:t xml:space="preserve">הקבלן אחראי לכל נזק שיגרם לדרך או למתקנים, לרבות המערכות התת </w:t>
      </w:r>
      <w:r w:rsidRPr="00A97FFA">
        <w:t>–</w:t>
      </w:r>
      <w:r w:rsidRPr="00A97FFA">
        <w:rPr>
          <w:rtl/>
        </w:rPr>
        <w:t xml:space="preserve"> קרקעיות והעל </w:t>
      </w:r>
      <w:r w:rsidRPr="00A97FFA">
        <w:t>–</w:t>
      </w:r>
      <w:r w:rsidRPr="00A97FFA">
        <w:rPr>
          <w:rtl/>
        </w:rPr>
        <w:t xml:space="preserve"> קרקעיות, תוך כדי ביצוע העבודה על ידו, בין שהנזק נגרם באקראי ובין שהיה מעשה</w:t>
      </w:r>
      <w:r w:rsidR="003922DF" w:rsidRPr="00A97FFA">
        <w:rPr>
          <w:rFonts w:hint="cs"/>
          <w:rtl/>
        </w:rPr>
        <w:t xml:space="preserve"> </w:t>
      </w:r>
      <w:r w:rsidRPr="00A97FFA">
        <w:rPr>
          <w:rtl/>
        </w:rPr>
        <w:t>הכרחי וצפוי מראש לביצוע ה</w:t>
      </w:r>
      <w:r w:rsidR="009C7C5C">
        <w:rPr>
          <w:rFonts w:hint="cs"/>
          <w:rtl/>
        </w:rPr>
        <w:t>עבודה</w:t>
      </w:r>
      <w:r w:rsidRPr="00A97FFA">
        <w:rPr>
          <w:rtl/>
        </w:rPr>
        <w:t>. הקבלן יתקן, על חשבונו, באופן היעיל ביותר ולשביעות רצונו של המפקח או רשות המוסמכים לפקח על הטיפול בדרך ובמתקנים האמורים, ומשחרר את המזמין מכל אחריות לנזק שנגרם.</w:t>
      </w:r>
    </w:p>
    <w:p w14:paraId="4B41D134" w14:textId="71806EDE" w:rsidR="00CE58B7" w:rsidRPr="00A97FFA" w:rsidRDefault="00CE58B7" w:rsidP="00FA3BA3">
      <w:pPr>
        <w:spacing w:line="360" w:lineRule="auto"/>
        <w:ind w:left="276" w:right="709"/>
        <w:jc w:val="both"/>
        <w:rPr>
          <w:rtl/>
        </w:rPr>
      </w:pPr>
      <w:r w:rsidRPr="00A97FFA">
        <w:rPr>
          <w:rtl/>
        </w:rPr>
        <w:t>הקבלן לא יהיה אחראי לנזק או קלקול שנגרמו למתקנים האמורים שאינם נראים לעין</w:t>
      </w:r>
      <w:r w:rsidR="003922DF" w:rsidRPr="00A97FFA">
        <w:rPr>
          <w:rFonts w:hint="cs"/>
          <w:rtl/>
        </w:rPr>
        <w:t xml:space="preserve"> </w:t>
      </w:r>
      <w:r w:rsidRPr="00A97FFA">
        <w:rPr>
          <w:rtl/>
        </w:rPr>
        <w:t>ואי אפשר לגלותם תוך הסתכלות רגילה בשטח, אלא אם סומנו המתקנים האמורים</w:t>
      </w:r>
      <w:r w:rsidR="003922DF" w:rsidRPr="00A97FFA">
        <w:rPr>
          <w:rFonts w:hint="cs"/>
          <w:rtl/>
        </w:rPr>
        <w:t xml:space="preserve"> </w:t>
      </w:r>
      <w:r w:rsidRPr="00A97FFA">
        <w:rPr>
          <w:rtl/>
        </w:rPr>
        <w:t>בתכניות,</w:t>
      </w:r>
      <w:r w:rsidR="003922DF" w:rsidRPr="00A97FFA">
        <w:rPr>
          <w:rFonts w:hint="cs"/>
          <w:rtl/>
        </w:rPr>
        <w:t xml:space="preserve"> </w:t>
      </w:r>
      <w:r w:rsidRPr="00A97FFA">
        <w:rPr>
          <w:rtl/>
        </w:rPr>
        <w:t>במפרטים, בכתב הכמויות או בכל מסמך אחר בחוזה, או אם נודע לקבלן או הודע לו על קיומם</w:t>
      </w:r>
      <w:r w:rsidR="003922DF" w:rsidRPr="00A97FFA">
        <w:rPr>
          <w:rFonts w:hint="cs"/>
          <w:rtl/>
        </w:rPr>
        <w:t xml:space="preserve"> </w:t>
      </w:r>
      <w:r w:rsidRPr="00A97FFA">
        <w:rPr>
          <w:rtl/>
        </w:rPr>
        <w:t>של מתקנים האמורים בכל דרך אחרת.</w:t>
      </w:r>
    </w:p>
    <w:p w14:paraId="4B41D135" w14:textId="77777777" w:rsidR="00CE58B7" w:rsidRPr="00A97FFA" w:rsidRDefault="00A606F1" w:rsidP="00FB4219">
      <w:pPr>
        <w:numPr>
          <w:ilvl w:val="1"/>
          <w:numId w:val="7"/>
        </w:numPr>
        <w:tabs>
          <w:tab w:val="clear" w:pos="432"/>
          <w:tab w:val="num" w:pos="276"/>
        </w:tabs>
        <w:spacing w:line="360" w:lineRule="auto"/>
        <w:ind w:left="276" w:right="709" w:hanging="283"/>
        <w:jc w:val="both"/>
        <w:rPr>
          <w:rtl/>
        </w:rPr>
      </w:pPr>
      <w:r>
        <w:rPr>
          <w:rFonts w:hint="cs"/>
          <w:rtl/>
        </w:rPr>
        <w:t>ע</w:t>
      </w:r>
      <w:r w:rsidR="00CE58B7" w:rsidRPr="00A97FFA">
        <w:rPr>
          <w:rtl/>
        </w:rPr>
        <w:t>ם גלוי מתקן תת קרקעי ו/או עילי, על הקבלן להודיע מיד למפקח ולקבל את הוראותיו על אופן הטיפול בו. יינקטו צעדים חמורים נגד קבלנים אשר יגרמו נזק מבלי להודיע עליו.</w:t>
      </w:r>
    </w:p>
    <w:p w14:paraId="4B41D136" w14:textId="77777777" w:rsidR="00CE58B7" w:rsidRPr="00A97FFA" w:rsidRDefault="00CE58B7" w:rsidP="00FB4219">
      <w:pPr>
        <w:numPr>
          <w:ilvl w:val="1"/>
          <w:numId w:val="7"/>
        </w:numPr>
        <w:tabs>
          <w:tab w:val="clear" w:pos="432"/>
          <w:tab w:val="num" w:pos="276"/>
        </w:tabs>
        <w:spacing w:line="360" w:lineRule="auto"/>
        <w:ind w:left="276" w:right="709" w:hanging="283"/>
        <w:jc w:val="both"/>
        <w:rPr>
          <w:rtl/>
        </w:rPr>
      </w:pPr>
      <w:r w:rsidRPr="00A97FFA">
        <w:rPr>
          <w:rtl/>
        </w:rPr>
        <w:t xml:space="preserve">לפני ביצוע העבודה, יש להודיע למפקח על פרטי הכלי </w:t>
      </w:r>
      <w:r w:rsidR="00A606F1">
        <w:rPr>
          <w:rFonts w:hint="cs"/>
          <w:rtl/>
        </w:rPr>
        <w:t xml:space="preserve">ההנדסי </w:t>
      </w:r>
      <w:r w:rsidRPr="00A97FFA">
        <w:rPr>
          <w:rtl/>
        </w:rPr>
        <w:t>והמפעיל ולוודא שאין כבלים או צינורות בתוואי העבודה, לדוגמא:</w:t>
      </w:r>
    </w:p>
    <w:p w14:paraId="4B41D137" w14:textId="77777777" w:rsidR="00CE58B7" w:rsidRPr="00A97FFA" w:rsidRDefault="00CE58B7" w:rsidP="00FB4219">
      <w:pPr>
        <w:numPr>
          <w:ilvl w:val="0"/>
          <w:numId w:val="8"/>
        </w:numPr>
        <w:spacing w:line="360" w:lineRule="auto"/>
        <w:ind w:left="814" w:firstLine="29"/>
        <w:rPr>
          <w:rtl/>
        </w:rPr>
      </w:pPr>
      <w:r w:rsidRPr="00A97FFA">
        <w:rPr>
          <w:rtl/>
        </w:rPr>
        <w:t>כבלי טלפון.</w:t>
      </w:r>
    </w:p>
    <w:p w14:paraId="4B41D138" w14:textId="77777777" w:rsidR="00CE58B7" w:rsidRPr="00A97FFA" w:rsidRDefault="00CE58B7" w:rsidP="00FB4219">
      <w:pPr>
        <w:numPr>
          <w:ilvl w:val="0"/>
          <w:numId w:val="8"/>
        </w:numPr>
        <w:spacing w:line="360" w:lineRule="auto"/>
        <w:ind w:left="814" w:firstLine="29"/>
        <w:rPr>
          <w:rtl/>
        </w:rPr>
      </w:pPr>
      <w:r w:rsidRPr="00A97FFA">
        <w:rPr>
          <w:rtl/>
        </w:rPr>
        <w:t>כבלי חשמל.</w:t>
      </w:r>
    </w:p>
    <w:p w14:paraId="4B41D139" w14:textId="77777777" w:rsidR="00CE58B7" w:rsidRPr="00A97FFA" w:rsidRDefault="00CE58B7" w:rsidP="00FB4219">
      <w:pPr>
        <w:numPr>
          <w:ilvl w:val="0"/>
          <w:numId w:val="8"/>
        </w:numPr>
        <w:spacing w:line="360" w:lineRule="auto"/>
        <w:ind w:left="814" w:firstLine="29"/>
        <w:rPr>
          <w:rtl/>
        </w:rPr>
      </w:pPr>
      <w:r w:rsidRPr="00A97FFA">
        <w:rPr>
          <w:rtl/>
        </w:rPr>
        <w:t>צינורות מים וביוב.</w:t>
      </w:r>
    </w:p>
    <w:p w14:paraId="4B41D13A" w14:textId="77777777" w:rsidR="00CE58B7" w:rsidRPr="00A97FFA" w:rsidRDefault="00CE58B7" w:rsidP="00FB4219">
      <w:pPr>
        <w:numPr>
          <w:ilvl w:val="0"/>
          <w:numId w:val="8"/>
        </w:numPr>
        <w:spacing w:line="360" w:lineRule="auto"/>
        <w:ind w:left="814" w:firstLine="29"/>
        <w:rPr>
          <w:rtl/>
        </w:rPr>
      </w:pPr>
      <w:r w:rsidRPr="00A97FFA">
        <w:rPr>
          <w:rtl/>
        </w:rPr>
        <w:t>קווי דלק.</w:t>
      </w:r>
    </w:p>
    <w:p w14:paraId="4B41D13B" w14:textId="77777777" w:rsidR="00CE58B7" w:rsidRPr="00A97FFA" w:rsidRDefault="00CE58B7" w:rsidP="00FB4219">
      <w:pPr>
        <w:numPr>
          <w:ilvl w:val="0"/>
          <w:numId w:val="8"/>
        </w:numPr>
        <w:spacing w:line="360" w:lineRule="auto"/>
        <w:ind w:left="814" w:firstLine="29"/>
        <w:rPr>
          <w:rtl/>
        </w:rPr>
      </w:pPr>
      <w:r w:rsidRPr="00A97FFA">
        <w:rPr>
          <w:rtl/>
        </w:rPr>
        <w:t>צינורות אויר דחוס.</w:t>
      </w:r>
    </w:p>
    <w:p w14:paraId="4B41D13C" w14:textId="77777777" w:rsidR="00CE58B7" w:rsidRPr="00A97FFA" w:rsidRDefault="00CE58B7" w:rsidP="00FB4219">
      <w:pPr>
        <w:numPr>
          <w:ilvl w:val="0"/>
          <w:numId w:val="8"/>
        </w:numPr>
        <w:spacing w:line="360" w:lineRule="auto"/>
        <w:ind w:left="814" w:firstLine="29"/>
        <w:rPr>
          <w:rtl/>
        </w:rPr>
      </w:pPr>
      <w:r w:rsidRPr="00A97FFA">
        <w:rPr>
          <w:rtl/>
        </w:rPr>
        <w:t>שערים / גדרות.</w:t>
      </w:r>
    </w:p>
    <w:p w14:paraId="4B41D13D" w14:textId="77777777" w:rsidR="00CE58B7" w:rsidRPr="00A97FFA" w:rsidRDefault="00CE58B7" w:rsidP="00FB4219">
      <w:pPr>
        <w:numPr>
          <w:ilvl w:val="0"/>
          <w:numId w:val="8"/>
        </w:numPr>
        <w:spacing w:line="360" w:lineRule="auto"/>
        <w:ind w:left="814" w:firstLine="29"/>
        <w:rPr>
          <w:rtl/>
        </w:rPr>
      </w:pPr>
      <w:r w:rsidRPr="00A97FFA">
        <w:rPr>
          <w:rtl/>
        </w:rPr>
        <w:t>עצים.</w:t>
      </w:r>
    </w:p>
    <w:p w14:paraId="4B41D13E" w14:textId="77777777" w:rsidR="00FA3BA3" w:rsidRPr="00A97FFA" w:rsidRDefault="00FA3BA3" w:rsidP="00DF1C1E">
      <w:pPr>
        <w:spacing w:line="360" w:lineRule="auto"/>
        <w:rPr>
          <w:rtl/>
        </w:rPr>
      </w:pPr>
    </w:p>
    <w:p w14:paraId="4B41D13F" w14:textId="77777777" w:rsidR="00CE58B7" w:rsidRPr="00264916" w:rsidRDefault="00CE58B7" w:rsidP="007F5E8B">
      <w:pPr>
        <w:numPr>
          <w:ilvl w:val="0"/>
          <w:numId w:val="1"/>
        </w:numPr>
        <w:tabs>
          <w:tab w:val="num" w:pos="276"/>
        </w:tabs>
        <w:spacing w:line="360" w:lineRule="auto"/>
        <w:ind w:left="0" w:hanging="7"/>
        <w:rPr>
          <w:b/>
          <w:bCs/>
          <w:sz w:val="28"/>
          <w:szCs w:val="28"/>
          <w:rtl/>
        </w:rPr>
      </w:pPr>
      <w:r w:rsidRPr="00264916">
        <w:rPr>
          <w:b/>
          <w:bCs/>
          <w:sz w:val="28"/>
          <w:szCs w:val="28"/>
          <w:u w:val="single"/>
          <w:rtl/>
        </w:rPr>
        <w:t>עבודות כלליות</w:t>
      </w:r>
    </w:p>
    <w:p w14:paraId="4B41D140" w14:textId="08DFBD78" w:rsidR="00CE58B7" w:rsidRPr="00A97FFA" w:rsidRDefault="00CE58B7" w:rsidP="00790F31">
      <w:pPr>
        <w:spacing w:line="360" w:lineRule="auto"/>
        <w:ind w:left="908" w:hanging="632"/>
        <w:rPr>
          <w:rtl/>
        </w:rPr>
      </w:pPr>
      <w:r w:rsidRPr="00A97FFA">
        <w:rPr>
          <w:rtl/>
        </w:rPr>
        <w:t>אם לא צוין אחרת, יכללו מחירי העבודות השונות גם את ביצוע העבודות דלהלן:</w:t>
      </w:r>
    </w:p>
    <w:p w14:paraId="4B41D141" w14:textId="77777777" w:rsidR="00CE58B7" w:rsidRPr="00A97FFA" w:rsidRDefault="00CE58B7" w:rsidP="00A97FFA">
      <w:pPr>
        <w:numPr>
          <w:ilvl w:val="1"/>
          <w:numId w:val="1"/>
        </w:numPr>
        <w:tabs>
          <w:tab w:val="num" w:pos="276"/>
        </w:tabs>
        <w:spacing w:line="360" w:lineRule="auto"/>
        <w:ind w:left="276" w:hanging="7"/>
        <w:rPr>
          <w:rtl/>
        </w:rPr>
      </w:pPr>
      <w:r w:rsidRPr="00A97FFA">
        <w:rPr>
          <w:u w:val="single"/>
          <w:rtl/>
        </w:rPr>
        <w:t>ביקור באתר</w:t>
      </w:r>
    </w:p>
    <w:p w14:paraId="4B41D142" w14:textId="5C8B281B" w:rsidR="00CE58B7" w:rsidRPr="00A97FFA" w:rsidRDefault="00CE58B7" w:rsidP="00790F31">
      <w:pPr>
        <w:pStyle w:val="a9"/>
        <w:spacing w:line="360" w:lineRule="auto"/>
        <w:ind w:left="702" w:right="709"/>
        <w:jc w:val="both"/>
        <w:rPr>
          <w:rtl/>
        </w:rPr>
      </w:pPr>
      <w:r w:rsidRPr="00A97FFA">
        <w:rPr>
          <w:rtl/>
        </w:rPr>
        <w:t>הקבלן יבקר במקום העבודה בזמן סיור הקבלנים על מנת להכיר את תנאי העבודה, גישה למקום ודרך העברת החומרים וכל יתר התנאים שיש בהם חשיבות לביצוע העבודה.</w:t>
      </w:r>
      <w:r w:rsidR="009836F0" w:rsidRPr="00A97FFA">
        <w:rPr>
          <w:rFonts w:hint="cs"/>
          <w:rtl/>
        </w:rPr>
        <w:t xml:space="preserve"> </w:t>
      </w:r>
      <w:r w:rsidRPr="00A97FFA">
        <w:rPr>
          <w:rtl/>
        </w:rPr>
        <w:t>במידה ומ</w:t>
      </w:r>
      <w:r w:rsidRPr="00A97FFA">
        <w:rPr>
          <w:rFonts w:hint="cs"/>
          <w:rtl/>
        </w:rPr>
        <w:t>"</w:t>
      </w:r>
      <w:r w:rsidRPr="00A97FFA">
        <w:rPr>
          <w:rtl/>
        </w:rPr>
        <w:t xml:space="preserve">י לא </w:t>
      </w:r>
      <w:r w:rsidRPr="00A97FFA">
        <w:rPr>
          <w:rFonts w:hint="cs"/>
          <w:rtl/>
        </w:rPr>
        <w:t>ת</w:t>
      </w:r>
      <w:r w:rsidRPr="00A97FFA">
        <w:rPr>
          <w:rtl/>
        </w:rPr>
        <w:t>ער</w:t>
      </w:r>
      <w:r w:rsidRPr="00A97FFA">
        <w:rPr>
          <w:rFonts w:hint="cs"/>
          <w:rtl/>
        </w:rPr>
        <w:t xml:space="preserve">וך </w:t>
      </w:r>
      <w:r w:rsidRPr="00A97FFA">
        <w:rPr>
          <w:rtl/>
        </w:rPr>
        <w:t>סיור קבלנים, הקבלן יהיה אחראי לבקר באתר בזמנו החופשי לצורך הכרת</w:t>
      </w:r>
      <w:r w:rsidR="009836F0" w:rsidRPr="00A97FFA">
        <w:rPr>
          <w:rFonts w:hint="cs"/>
          <w:rtl/>
        </w:rPr>
        <w:t xml:space="preserve"> </w:t>
      </w:r>
      <w:r w:rsidRPr="00A97FFA">
        <w:rPr>
          <w:rtl/>
        </w:rPr>
        <w:t>תנאי העבודה.</w:t>
      </w:r>
      <w:r w:rsidR="009836F0" w:rsidRPr="00A97FFA">
        <w:rPr>
          <w:rFonts w:hint="cs"/>
          <w:rtl/>
        </w:rPr>
        <w:t xml:space="preserve"> </w:t>
      </w:r>
      <w:r w:rsidRPr="00A97FFA">
        <w:rPr>
          <w:rtl/>
        </w:rPr>
        <w:t>מחירי הקבלן ייחשבו ככוללים את כל ההוצאות הכספיות הנובעות מביצוע</w:t>
      </w:r>
      <w:r w:rsidR="009836F0" w:rsidRPr="00A97FFA">
        <w:rPr>
          <w:rFonts w:hint="cs"/>
          <w:rtl/>
        </w:rPr>
        <w:t xml:space="preserve"> </w:t>
      </w:r>
      <w:r w:rsidRPr="00A97FFA">
        <w:rPr>
          <w:rtl/>
        </w:rPr>
        <w:t>העבודות בתנאים הנתונים במקום.</w:t>
      </w:r>
    </w:p>
    <w:p w14:paraId="4B41D143" w14:textId="77777777" w:rsidR="00A97FFA" w:rsidRPr="00A97FFA" w:rsidRDefault="00A97FFA" w:rsidP="00A97FFA">
      <w:pPr>
        <w:numPr>
          <w:ilvl w:val="1"/>
          <w:numId w:val="1"/>
        </w:numPr>
        <w:tabs>
          <w:tab w:val="num" w:pos="276"/>
        </w:tabs>
        <w:spacing w:line="360" w:lineRule="auto"/>
        <w:ind w:left="276" w:hanging="7"/>
        <w:rPr>
          <w:u w:val="single"/>
        </w:rPr>
      </w:pPr>
      <w:r w:rsidRPr="00A97FFA">
        <w:rPr>
          <w:rFonts w:hint="cs"/>
          <w:rtl/>
        </w:rPr>
        <w:t xml:space="preserve"> </w:t>
      </w:r>
      <w:r w:rsidR="00CE58B7" w:rsidRPr="00A97FFA">
        <w:rPr>
          <w:u w:val="single"/>
          <w:rtl/>
        </w:rPr>
        <w:t>דרכי גישה</w:t>
      </w:r>
    </w:p>
    <w:p w14:paraId="4B41D144" w14:textId="77777777" w:rsidR="00A97FFA" w:rsidRPr="00A97FFA" w:rsidRDefault="00CE58B7" w:rsidP="00E10773">
      <w:pPr>
        <w:numPr>
          <w:ilvl w:val="2"/>
          <w:numId w:val="1"/>
        </w:numPr>
        <w:tabs>
          <w:tab w:val="left" w:pos="7931"/>
        </w:tabs>
        <w:spacing w:line="360" w:lineRule="auto"/>
        <w:ind w:right="709"/>
        <w:rPr>
          <w:u w:val="single"/>
        </w:rPr>
      </w:pPr>
      <w:r w:rsidRPr="00A97FFA">
        <w:rPr>
          <w:rtl/>
        </w:rPr>
        <w:t>על הקבלן לסדר רשת דרכים שתבטיח גישה לכל אזורי האתר על חשבונו.</w:t>
      </w:r>
    </w:p>
    <w:p w14:paraId="4B41D145" w14:textId="30EE6609" w:rsidR="00A97FFA" w:rsidRPr="00A97FFA" w:rsidRDefault="00CE58B7" w:rsidP="00E10773">
      <w:pPr>
        <w:numPr>
          <w:ilvl w:val="2"/>
          <w:numId w:val="1"/>
        </w:numPr>
        <w:tabs>
          <w:tab w:val="left" w:pos="7931"/>
        </w:tabs>
        <w:spacing w:line="360" w:lineRule="auto"/>
        <w:ind w:right="709"/>
        <w:rPr>
          <w:u w:val="single"/>
        </w:rPr>
      </w:pPr>
      <w:r w:rsidRPr="00A97FFA">
        <w:rPr>
          <w:rtl/>
        </w:rPr>
        <w:t xml:space="preserve">הקבלן יהיה אחראי לכל עיכוב בעבודה בגלל חוסר גישה לבניין מכל סיבה </w:t>
      </w:r>
      <w:r w:rsidR="00E10773">
        <w:rPr>
          <w:rFonts w:hint="cs"/>
          <w:rtl/>
        </w:rPr>
        <w:t>ש</w:t>
      </w:r>
      <w:r w:rsidRPr="00A97FFA">
        <w:rPr>
          <w:rtl/>
        </w:rPr>
        <w:t>היא.</w:t>
      </w:r>
    </w:p>
    <w:p w14:paraId="4B41D146" w14:textId="77777777" w:rsidR="00A97FFA" w:rsidRPr="00A97FFA" w:rsidRDefault="00CE58B7" w:rsidP="00E10773">
      <w:pPr>
        <w:numPr>
          <w:ilvl w:val="2"/>
          <w:numId w:val="1"/>
        </w:numPr>
        <w:spacing w:line="360" w:lineRule="auto"/>
        <w:jc w:val="both"/>
        <w:rPr>
          <w:u w:val="single"/>
        </w:rPr>
      </w:pPr>
      <w:r w:rsidRPr="00A97FFA">
        <w:rPr>
          <w:rtl/>
        </w:rPr>
        <w:lastRenderedPageBreak/>
        <w:t>רשת הדרכים תקבע בהתייעצות עם המפקח. לפני גמר העבודות על הקבלן לקבל</w:t>
      </w:r>
      <w:r w:rsidR="000146B9" w:rsidRPr="00A97FFA">
        <w:rPr>
          <w:rFonts w:hint="cs"/>
          <w:rtl/>
        </w:rPr>
        <w:t xml:space="preserve"> </w:t>
      </w:r>
      <w:r w:rsidRPr="00A97FFA">
        <w:rPr>
          <w:rtl/>
        </w:rPr>
        <w:t>הוראות מהמפקח אם להרוס את הדרכים הללו בכללותן או בחלקן או להשאירן במקומן.</w:t>
      </w:r>
    </w:p>
    <w:p w14:paraId="4B41D147" w14:textId="77777777" w:rsidR="00A97FFA" w:rsidRPr="00A97FFA" w:rsidRDefault="00CE58B7" w:rsidP="00E10773">
      <w:pPr>
        <w:numPr>
          <w:ilvl w:val="2"/>
          <w:numId w:val="1"/>
        </w:numPr>
        <w:spacing w:line="360" w:lineRule="auto"/>
        <w:jc w:val="both"/>
        <w:rPr>
          <w:u w:val="single"/>
        </w:rPr>
      </w:pPr>
      <w:r w:rsidRPr="00A97FFA">
        <w:rPr>
          <w:rtl/>
        </w:rPr>
        <w:t>על הקבלן לנקוט בכל אמצעי הזהירות על מנת לא לפגוע בכבישים קיימים.</w:t>
      </w:r>
    </w:p>
    <w:p w14:paraId="4B41D148" w14:textId="77777777" w:rsidR="00CE58B7" w:rsidRPr="00A97FFA" w:rsidRDefault="00CE58B7" w:rsidP="00E10773">
      <w:pPr>
        <w:numPr>
          <w:ilvl w:val="2"/>
          <w:numId w:val="1"/>
        </w:numPr>
        <w:spacing w:line="360" w:lineRule="auto"/>
        <w:jc w:val="both"/>
        <w:rPr>
          <w:u w:val="single"/>
          <w:rtl/>
        </w:rPr>
      </w:pPr>
      <w:r w:rsidRPr="00A97FFA">
        <w:rPr>
          <w:rtl/>
        </w:rPr>
        <w:t>במידה והקבלן ישתמש בכבישים הקיימים, יהיה עליו לחדש את שכבת האספלט העליונה בכבישים אלו בגמר העבודה, באם המפקח יורה לו לעשות כך.</w:t>
      </w:r>
    </w:p>
    <w:p w14:paraId="4B41D149" w14:textId="77777777" w:rsidR="00CE58B7" w:rsidRPr="00264916" w:rsidRDefault="00264916" w:rsidP="00A97FFA">
      <w:pPr>
        <w:numPr>
          <w:ilvl w:val="1"/>
          <w:numId w:val="1"/>
        </w:numPr>
        <w:tabs>
          <w:tab w:val="num" w:pos="276"/>
        </w:tabs>
        <w:spacing w:line="360" w:lineRule="auto"/>
        <w:ind w:left="276" w:hanging="7"/>
        <w:rPr>
          <w:u w:val="single"/>
          <w:rtl/>
        </w:rPr>
      </w:pPr>
      <w:r>
        <w:rPr>
          <w:u w:val="single"/>
          <w:rtl/>
        </w:rPr>
        <w:t>מים וחשמ</w:t>
      </w:r>
      <w:r>
        <w:rPr>
          <w:rFonts w:hint="cs"/>
          <w:u w:val="single"/>
          <w:rtl/>
        </w:rPr>
        <w:t>ל</w:t>
      </w:r>
    </w:p>
    <w:p w14:paraId="4B41D14A" w14:textId="77777777" w:rsidR="00A97FFA" w:rsidRPr="00A97FFA" w:rsidRDefault="00CE58B7" w:rsidP="00E10773">
      <w:pPr>
        <w:numPr>
          <w:ilvl w:val="2"/>
          <w:numId w:val="1"/>
        </w:numPr>
        <w:tabs>
          <w:tab w:val="left" w:pos="7931"/>
        </w:tabs>
        <w:spacing w:line="360" w:lineRule="auto"/>
        <w:jc w:val="both"/>
      </w:pPr>
      <w:r w:rsidRPr="00A97FFA">
        <w:rPr>
          <w:rtl/>
        </w:rPr>
        <w:t xml:space="preserve">התחברות למקורות המים והחשמל תהיה על חשבון הקבלן בנקודות חיבור אשר יאושרו על ידי </w:t>
      </w:r>
      <w:r w:rsidRPr="00A97FFA">
        <w:rPr>
          <w:rFonts w:hint="cs"/>
          <w:rtl/>
        </w:rPr>
        <w:t>המזמין</w:t>
      </w:r>
      <w:r w:rsidRPr="00A97FFA">
        <w:rPr>
          <w:rtl/>
        </w:rPr>
        <w:t xml:space="preserve">. כל האביזרים והעבודות הכרוכות בביצוע החיבורים, ייעשו על ידי הקבלן בתאום עם </w:t>
      </w:r>
      <w:r w:rsidRPr="00A97FFA">
        <w:rPr>
          <w:rFonts w:hint="cs"/>
          <w:rtl/>
        </w:rPr>
        <w:t>המזמין</w:t>
      </w:r>
      <w:r w:rsidRPr="00A97FFA">
        <w:rPr>
          <w:rtl/>
        </w:rPr>
        <w:t xml:space="preserve">. החיבורים ייעשו באופן מקצועי ובהתאם להוראות </w:t>
      </w:r>
      <w:r w:rsidRPr="00A97FFA">
        <w:rPr>
          <w:rFonts w:hint="cs"/>
          <w:rtl/>
        </w:rPr>
        <w:t>המזמין</w:t>
      </w:r>
      <w:r w:rsidRPr="00A97FFA">
        <w:rPr>
          <w:rtl/>
        </w:rPr>
        <w:t>.</w:t>
      </w:r>
    </w:p>
    <w:p w14:paraId="4B41D14B" w14:textId="6FF3B724" w:rsidR="00CE58B7" w:rsidRPr="00A97FFA" w:rsidRDefault="00CE58B7" w:rsidP="0010217A">
      <w:pPr>
        <w:numPr>
          <w:ilvl w:val="2"/>
          <w:numId w:val="1"/>
        </w:numPr>
        <w:tabs>
          <w:tab w:val="left" w:pos="7931"/>
        </w:tabs>
        <w:spacing w:line="360" w:lineRule="auto"/>
        <w:jc w:val="both"/>
        <w:rPr>
          <w:rtl/>
        </w:rPr>
      </w:pPr>
      <w:r w:rsidRPr="00A97FFA">
        <w:rPr>
          <w:rtl/>
        </w:rPr>
        <w:t>לאחר מסירת העבודה יפרק הקבלן את כל המערכות שהתקין ויסלק</w:t>
      </w:r>
      <w:r w:rsidR="0010217A">
        <w:rPr>
          <w:rFonts w:hint="cs"/>
          <w:rtl/>
        </w:rPr>
        <w:t>ן</w:t>
      </w:r>
      <w:r w:rsidRPr="00A97FFA">
        <w:rPr>
          <w:rtl/>
        </w:rPr>
        <w:t xml:space="preserve"> מהמקום</w:t>
      </w:r>
      <w:r w:rsidR="009003CB" w:rsidRPr="00A97FFA">
        <w:rPr>
          <w:rFonts w:hint="cs"/>
          <w:rtl/>
        </w:rPr>
        <w:t xml:space="preserve"> </w:t>
      </w:r>
      <w:r w:rsidRPr="00A97FFA">
        <w:rPr>
          <w:rtl/>
        </w:rPr>
        <w:t>תוך השבת המצב לקדמותו.</w:t>
      </w:r>
      <w:r w:rsidR="009003CB" w:rsidRPr="00A97FFA">
        <w:rPr>
          <w:rFonts w:hint="cs"/>
          <w:rtl/>
        </w:rPr>
        <w:t xml:space="preserve"> </w:t>
      </w:r>
      <w:r w:rsidRPr="00A97FFA">
        <w:rPr>
          <w:rtl/>
        </w:rPr>
        <w:t xml:space="preserve">לא תוכר כל תביעה מצד הקבלן במקרה של תקלה בהפסקת המים ו/או החשמל </w:t>
      </w:r>
      <w:r w:rsidRPr="00A97FFA">
        <w:rPr>
          <w:rFonts w:hint="cs"/>
          <w:rtl/>
        </w:rPr>
        <w:t>על-ידי</w:t>
      </w:r>
      <w:r w:rsidRPr="00A97FFA">
        <w:rPr>
          <w:rtl/>
        </w:rPr>
        <w:t xml:space="preserve"> גורם</w:t>
      </w:r>
      <w:r w:rsidR="009003CB" w:rsidRPr="00A97FFA">
        <w:rPr>
          <w:rFonts w:hint="cs"/>
          <w:rtl/>
        </w:rPr>
        <w:t xml:space="preserve"> </w:t>
      </w:r>
      <w:r w:rsidRPr="00A97FFA">
        <w:rPr>
          <w:rtl/>
        </w:rPr>
        <w:t>כלשהו.</w:t>
      </w:r>
    </w:p>
    <w:p w14:paraId="4B41D14C" w14:textId="77777777" w:rsidR="00CE58B7" w:rsidRPr="00A97FFA" w:rsidRDefault="00A97FFA" w:rsidP="00A97FFA">
      <w:pPr>
        <w:numPr>
          <w:ilvl w:val="1"/>
          <w:numId w:val="1"/>
        </w:numPr>
        <w:tabs>
          <w:tab w:val="num" w:pos="276"/>
        </w:tabs>
        <w:spacing w:line="360" w:lineRule="auto"/>
        <w:ind w:left="276" w:hanging="7"/>
        <w:rPr>
          <w:rtl/>
        </w:rPr>
      </w:pPr>
      <w:r w:rsidRPr="00A97FFA">
        <w:rPr>
          <w:rFonts w:hint="cs"/>
          <w:rtl/>
        </w:rPr>
        <w:t xml:space="preserve"> </w:t>
      </w:r>
      <w:r w:rsidR="00CE58B7" w:rsidRPr="00A97FFA">
        <w:rPr>
          <w:u w:val="single"/>
          <w:rtl/>
        </w:rPr>
        <w:t>הפסקת מערכו</w:t>
      </w:r>
      <w:r w:rsidR="00264916">
        <w:rPr>
          <w:rFonts w:hint="cs"/>
          <w:u w:val="single"/>
          <w:rtl/>
        </w:rPr>
        <w:t>ת</w:t>
      </w:r>
    </w:p>
    <w:p w14:paraId="4B41D14D" w14:textId="77777777" w:rsidR="00CE58B7" w:rsidRPr="00A97FFA" w:rsidRDefault="00CE58B7" w:rsidP="00A97FFA">
      <w:pPr>
        <w:pStyle w:val="a8"/>
        <w:spacing w:line="360" w:lineRule="auto"/>
        <w:ind w:left="702" w:right="709"/>
        <w:jc w:val="both"/>
        <w:rPr>
          <w:rtl/>
        </w:rPr>
      </w:pPr>
      <w:r w:rsidRPr="00A97FFA">
        <w:rPr>
          <w:rtl/>
        </w:rPr>
        <w:t>במידה ויהיה צורך לנתק זמנית אספקת חשמל, טלפון , מים, או כל שירות חיוני אחר בסביבה, יעשה הניתוק תוך תאום עם המפקח ורק לאחר קבלת אישורו בכתב. האישור הנ"ל יקבע</w:t>
      </w:r>
      <w:r w:rsidR="000146B9" w:rsidRPr="00A97FFA">
        <w:rPr>
          <w:rFonts w:hint="cs"/>
          <w:rtl/>
        </w:rPr>
        <w:t xml:space="preserve"> </w:t>
      </w:r>
      <w:r w:rsidRPr="00A97FFA">
        <w:rPr>
          <w:rtl/>
        </w:rPr>
        <w:t>במדויק את מועד הניתוק ואת משך הזמן. הקבלן יהיה אחראי לכל נזק שייגרם בגלל הפסקת מערכת אשר נעשתה ללא אישור מוקדם של המפקח  או בגלל איחור בחידוש פעולת המערכת במועד שנקבע לכך.</w:t>
      </w:r>
      <w:r w:rsidR="000146B9" w:rsidRPr="00A97FFA">
        <w:rPr>
          <w:rFonts w:hint="cs"/>
          <w:rtl/>
        </w:rPr>
        <w:t xml:space="preserve"> </w:t>
      </w:r>
      <w:r w:rsidRPr="00A97FFA">
        <w:rPr>
          <w:rtl/>
        </w:rPr>
        <w:t>במידת הצורך ידרש הקבלן לספק חיבור זמני למשך זמן הניתוק.</w:t>
      </w:r>
    </w:p>
    <w:p w14:paraId="4B41D14E" w14:textId="77777777" w:rsidR="00CE58B7" w:rsidRPr="00A97FFA" w:rsidRDefault="00CE58B7" w:rsidP="00A97FFA">
      <w:pPr>
        <w:numPr>
          <w:ilvl w:val="1"/>
          <w:numId w:val="1"/>
        </w:numPr>
        <w:tabs>
          <w:tab w:val="num" w:pos="276"/>
        </w:tabs>
        <w:spacing w:line="360" w:lineRule="auto"/>
        <w:ind w:left="276" w:hanging="7"/>
        <w:rPr>
          <w:rtl/>
        </w:rPr>
      </w:pPr>
      <w:r w:rsidRPr="00A97FFA">
        <w:rPr>
          <w:u w:val="single"/>
          <w:rtl/>
        </w:rPr>
        <w:t>ניקוי האתר</w:t>
      </w:r>
    </w:p>
    <w:p w14:paraId="4B41D14F" w14:textId="4BB0EE71" w:rsidR="00CE58B7" w:rsidRPr="00A97FFA" w:rsidRDefault="00CE58B7" w:rsidP="0010217A">
      <w:pPr>
        <w:pStyle w:val="a8"/>
        <w:spacing w:line="360" w:lineRule="auto"/>
        <w:ind w:left="702" w:right="709"/>
        <w:jc w:val="both"/>
        <w:rPr>
          <w:rtl/>
        </w:rPr>
      </w:pPr>
      <w:r w:rsidRPr="00A97FFA">
        <w:rPr>
          <w:rtl/>
        </w:rPr>
        <w:t>הקבלן ישמור על ניקיון האתר ודרכי הגישה בה</w:t>
      </w:r>
      <w:r w:rsidR="0010217A">
        <w:rPr>
          <w:rFonts w:hint="cs"/>
          <w:rtl/>
        </w:rPr>
        <w:t>ן</w:t>
      </w:r>
      <w:r w:rsidRPr="00A97FFA">
        <w:rPr>
          <w:rtl/>
        </w:rPr>
        <w:t xml:space="preserve"> ישתמש. הקבלן יסלק בכל עת ועת כל החומרים</w:t>
      </w:r>
      <w:r w:rsidR="0010217A">
        <w:rPr>
          <w:rtl/>
        </w:rPr>
        <w:t>, עודפי חפירה</w:t>
      </w:r>
      <w:r w:rsidRPr="00A97FFA">
        <w:rPr>
          <w:rtl/>
        </w:rPr>
        <w:t xml:space="preserve"> וכל פסולת ושאריות מכל סוג, לפי שיקול דעתו הבלעדי של המפקח, הכל ללא תמורה. כל הפסולת תוצא אל מחוץ לאתר הבניה למקום שפך מאושר על ידי הרשויות המוסמכות</w:t>
      </w:r>
      <w:r w:rsidR="000146B9" w:rsidRPr="00A97FFA">
        <w:rPr>
          <w:rFonts w:hint="cs"/>
          <w:rtl/>
        </w:rPr>
        <w:t xml:space="preserve"> </w:t>
      </w:r>
      <w:r w:rsidRPr="00A97FFA">
        <w:rPr>
          <w:rtl/>
        </w:rPr>
        <w:t>(אין לשרוף פסולת כלשהי)</w:t>
      </w:r>
      <w:r w:rsidR="0010217A">
        <w:rPr>
          <w:rFonts w:hint="cs"/>
          <w:rtl/>
        </w:rPr>
        <w:t>.</w:t>
      </w:r>
    </w:p>
    <w:p w14:paraId="4B41D150" w14:textId="77777777" w:rsidR="00CE58B7" w:rsidRPr="00866F42" w:rsidRDefault="00CE58B7" w:rsidP="00866F42">
      <w:pPr>
        <w:numPr>
          <w:ilvl w:val="1"/>
          <w:numId w:val="1"/>
        </w:numPr>
        <w:tabs>
          <w:tab w:val="num" w:pos="276"/>
        </w:tabs>
        <w:spacing w:line="360" w:lineRule="auto"/>
        <w:ind w:left="276" w:hanging="7"/>
        <w:rPr>
          <w:u w:val="single"/>
          <w:rtl/>
        </w:rPr>
      </w:pPr>
      <w:r w:rsidRPr="00A97FFA">
        <w:rPr>
          <w:u w:val="single"/>
          <w:rtl/>
        </w:rPr>
        <w:t>ניקוז אתר הבניה</w:t>
      </w:r>
    </w:p>
    <w:p w14:paraId="4B41D151" w14:textId="6997E31F" w:rsidR="00CE58B7" w:rsidRPr="00A97FFA" w:rsidRDefault="0010217A" w:rsidP="0010217A">
      <w:pPr>
        <w:pStyle w:val="a8"/>
        <w:spacing w:line="360" w:lineRule="auto"/>
        <w:ind w:left="702" w:right="709"/>
        <w:jc w:val="both"/>
        <w:rPr>
          <w:rtl/>
        </w:rPr>
      </w:pPr>
      <w:r>
        <w:rPr>
          <w:rtl/>
        </w:rPr>
        <w:t>על הקבלן לנקוט באמצעים מתאימים</w:t>
      </w:r>
      <w:r w:rsidR="00CE58B7" w:rsidRPr="00A97FFA">
        <w:rPr>
          <w:rtl/>
        </w:rPr>
        <w:t xml:space="preserve"> ע"מ להחזיק</w:t>
      </w:r>
      <w:r>
        <w:rPr>
          <w:rtl/>
        </w:rPr>
        <w:t xml:space="preserve"> את החפירה ואת כל שטח האתר במצב</w:t>
      </w:r>
      <w:r w:rsidR="00CE58B7" w:rsidRPr="00A97FFA">
        <w:rPr>
          <w:rtl/>
        </w:rPr>
        <w:t xml:space="preserve"> יבש. באם יהיה צורך, יהיה עליו לשאוב מי גשם שהצטברו. כל זה כלול במחיר המוצע ע"י הקבלן. ניקוז האתר וסביבתו יעשה בצורה שיבטיח פעילות תקינה ויום יומית בסביבה, הכל לפי שיקול דעתו של המפקח.</w:t>
      </w:r>
    </w:p>
    <w:p w14:paraId="4B41D152" w14:textId="77777777" w:rsidR="00CE58B7" w:rsidRPr="00A97FFA" w:rsidRDefault="00CE58B7" w:rsidP="00DF1C1E">
      <w:pPr>
        <w:spacing w:line="360" w:lineRule="auto"/>
        <w:ind w:left="-432" w:right="360"/>
        <w:rPr>
          <w:b/>
          <w:bCs/>
          <w:rtl/>
        </w:rPr>
      </w:pPr>
    </w:p>
    <w:p w14:paraId="4B41D153" w14:textId="77777777" w:rsidR="00CE58B7" w:rsidRPr="00A97FFA" w:rsidRDefault="00CE58B7" w:rsidP="00DF1C1E">
      <w:pPr>
        <w:pStyle w:val="a9"/>
        <w:spacing w:line="360" w:lineRule="auto"/>
        <w:rPr>
          <w:u w:val="single"/>
          <w:rtl/>
        </w:rPr>
      </w:pPr>
    </w:p>
    <w:p w14:paraId="4B41D154" w14:textId="77777777" w:rsidR="00CE58B7" w:rsidRPr="00264916" w:rsidRDefault="00CE58B7" w:rsidP="009C24CC">
      <w:pPr>
        <w:numPr>
          <w:ilvl w:val="0"/>
          <w:numId w:val="1"/>
        </w:numPr>
        <w:tabs>
          <w:tab w:val="num" w:pos="276"/>
        </w:tabs>
        <w:spacing w:line="360" w:lineRule="auto"/>
        <w:ind w:left="0" w:hanging="7"/>
        <w:rPr>
          <w:b/>
          <w:bCs/>
          <w:sz w:val="28"/>
          <w:szCs w:val="28"/>
          <w:u w:val="single"/>
          <w:rtl/>
        </w:rPr>
      </w:pPr>
      <w:r w:rsidRPr="00264916">
        <w:rPr>
          <w:b/>
          <w:bCs/>
          <w:sz w:val="28"/>
          <w:szCs w:val="28"/>
          <w:u w:val="single"/>
          <w:rtl/>
        </w:rPr>
        <w:t>ביקורת העבודות</w:t>
      </w:r>
    </w:p>
    <w:p w14:paraId="4B41D155" w14:textId="5E86F293" w:rsidR="00CE58B7" w:rsidRPr="00A97FFA" w:rsidRDefault="00CE58B7" w:rsidP="0010217A">
      <w:pPr>
        <w:pStyle w:val="a9"/>
        <w:numPr>
          <w:ilvl w:val="1"/>
          <w:numId w:val="4"/>
        </w:numPr>
        <w:tabs>
          <w:tab w:val="clear" w:pos="432"/>
          <w:tab w:val="num" w:pos="702"/>
        </w:tabs>
        <w:spacing w:line="360" w:lineRule="auto"/>
        <w:ind w:left="702" w:right="709" w:hanging="283"/>
        <w:jc w:val="both"/>
        <w:rPr>
          <w:b/>
          <w:bCs/>
          <w:rtl/>
        </w:rPr>
      </w:pPr>
      <w:r w:rsidRPr="009C24CC">
        <w:rPr>
          <w:rFonts w:ascii="Courier New" w:hAnsi="Courier New"/>
          <w:sz w:val="24"/>
          <w:rtl/>
        </w:rPr>
        <w:lastRenderedPageBreak/>
        <w:t>הקבלן חייב להעמיד על חשבונו לרשות המפקח את כל הפועלים, הכלים והמכשירים</w:t>
      </w:r>
      <w:r w:rsidRPr="00A97FFA">
        <w:rPr>
          <w:rtl/>
        </w:rPr>
        <w:t xml:space="preserve"> הדרושים לבחינת העבודות. למפקח תהיה תמיד הרשות להיכנס לאתר ולכל מקום אחר א</w:t>
      </w:r>
      <w:r w:rsidR="0010217A">
        <w:rPr>
          <w:rtl/>
        </w:rPr>
        <w:t>שר בו מתבצעת עבודה עבור הפרויקט</w:t>
      </w:r>
      <w:r w:rsidRPr="00A97FFA">
        <w:rPr>
          <w:rtl/>
        </w:rPr>
        <w:t>.</w:t>
      </w:r>
    </w:p>
    <w:p w14:paraId="4B41D156" w14:textId="77777777" w:rsidR="00CE58B7" w:rsidRPr="009C24CC" w:rsidRDefault="00CE58B7" w:rsidP="00FB4219">
      <w:pPr>
        <w:pStyle w:val="a9"/>
        <w:numPr>
          <w:ilvl w:val="1"/>
          <w:numId w:val="4"/>
        </w:numPr>
        <w:tabs>
          <w:tab w:val="clear" w:pos="432"/>
          <w:tab w:val="num" w:pos="702"/>
        </w:tabs>
        <w:spacing w:line="360" w:lineRule="auto"/>
        <w:ind w:left="702" w:right="709" w:hanging="283"/>
        <w:jc w:val="both"/>
        <w:rPr>
          <w:rFonts w:ascii="Courier New" w:hAnsi="Courier New"/>
          <w:sz w:val="24"/>
          <w:rtl/>
        </w:rPr>
      </w:pPr>
      <w:r w:rsidRPr="009C24CC">
        <w:rPr>
          <w:rFonts w:ascii="Courier New" w:hAnsi="Courier New"/>
          <w:sz w:val="24"/>
          <w:rtl/>
        </w:rPr>
        <w:t xml:space="preserve">המפקח רשאי לפסול כל חומר או כלי עבודה הנראים לו כבלתי מתאימים לעבודה בפרויקט. המפקח יהיה רשאי לדרוש בדיקה ובחינה של כל חומר </w:t>
      </w:r>
      <w:r w:rsidRPr="009C24CC">
        <w:rPr>
          <w:rFonts w:ascii="Courier New" w:hAnsi="Courier New"/>
          <w:sz w:val="24"/>
        </w:rPr>
        <w:t>–</w:t>
      </w:r>
      <w:r w:rsidRPr="009C24CC">
        <w:rPr>
          <w:rFonts w:ascii="Courier New" w:hAnsi="Courier New"/>
          <w:sz w:val="24"/>
          <w:rtl/>
        </w:rPr>
        <w:t xml:space="preserve"> נוסף לבדיקות הקבועות בתקנים הישראליים וכל זה על חשבון הקבלן. הקבלן לא ישתמש בחומר שנמסר לבדיקה בלי אישור המפקח.</w:t>
      </w:r>
    </w:p>
    <w:p w14:paraId="4B41D157" w14:textId="7A14CCBD" w:rsidR="00CE58B7" w:rsidRPr="009C24CC" w:rsidRDefault="00CE58B7" w:rsidP="0010217A">
      <w:pPr>
        <w:pStyle w:val="a9"/>
        <w:numPr>
          <w:ilvl w:val="1"/>
          <w:numId w:val="4"/>
        </w:numPr>
        <w:tabs>
          <w:tab w:val="clear" w:pos="432"/>
          <w:tab w:val="num" w:pos="702"/>
        </w:tabs>
        <w:spacing w:line="360" w:lineRule="auto"/>
        <w:ind w:left="702" w:right="709" w:hanging="283"/>
        <w:jc w:val="both"/>
        <w:rPr>
          <w:rFonts w:ascii="Courier New" w:hAnsi="Courier New"/>
          <w:sz w:val="24"/>
          <w:rtl/>
        </w:rPr>
      </w:pPr>
      <w:r w:rsidRPr="009C24CC">
        <w:rPr>
          <w:rFonts w:ascii="Courier New" w:hAnsi="Courier New"/>
          <w:sz w:val="24"/>
          <w:rtl/>
        </w:rPr>
        <w:t>המפקח רשאי לדרוש מהקבלן תיקון, שינוי או הריסה של עבודה אשר לא בוצעה בהתאם לתכניות או בהתאם להוראותיו. הקבלן יהיה חייב לבצע את הוראות המפקח תוך תקופה שתקבע על ידי המפקח.</w:t>
      </w:r>
    </w:p>
    <w:p w14:paraId="4B41D158" w14:textId="51CEFC2B" w:rsidR="00CE58B7" w:rsidRPr="009C24CC" w:rsidRDefault="00CE58B7" w:rsidP="0010217A">
      <w:pPr>
        <w:pStyle w:val="a9"/>
        <w:numPr>
          <w:ilvl w:val="1"/>
          <w:numId w:val="4"/>
        </w:numPr>
        <w:tabs>
          <w:tab w:val="clear" w:pos="432"/>
          <w:tab w:val="num" w:pos="702"/>
        </w:tabs>
        <w:spacing w:line="360" w:lineRule="auto"/>
        <w:ind w:left="702" w:right="709" w:hanging="283"/>
        <w:jc w:val="both"/>
        <w:rPr>
          <w:rFonts w:ascii="Courier New" w:hAnsi="Courier New"/>
          <w:sz w:val="24"/>
          <w:rtl/>
        </w:rPr>
      </w:pPr>
      <w:r w:rsidRPr="009C24CC">
        <w:rPr>
          <w:rFonts w:ascii="Courier New" w:hAnsi="Courier New"/>
          <w:sz w:val="24"/>
          <w:rtl/>
        </w:rPr>
        <w:t>המפקח יהיה רשאי להפסיק את העבודה בכללותה, או חלק ממנה, או</w:t>
      </w:r>
      <w:r w:rsidR="0010217A">
        <w:rPr>
          <w:rFonts w:ascii="Courier New" w:hAnsi="Courier New"/>
          <w:sz w:val="24"/>
          <w:rtl/>
        </w:rPr>
        <w:t xml:space="preserve"> עבודה במקצוע מסוים</w:t>
      </w:r>
      <w:r w:rsidRPr="009C24CC">
        <w:rPr>
          <w:rFonts w:ascii="Courier New" w:hAnsi="Courier New"/>
          <w:sz w:val="24"/>
          <w:rtl/>
        </w:rPr>
        <w:t>, אם לפי דעתו אין העבודה נעשית בהתאם לתכניות, למפרט הטכני או להוראות המפקח. דרישה של המפקח להפסקת עבודה לפי סעיף זה לא תשמש לקבלן עילה לבקשת הארכה של משך הביצוע ולא תשולם לקבלן תוספת כלשהי.</w:t>
      </w:r>
    </w:p>
    <w:p w14:paraId="4B41D159" w14:textId="77777777" w:rsidR="00CE58B7" w:rsidRPr="009C24CC" w:rsidRDefault="00CE58B7" w:rsidP="00FB4219">
      <w:pPr>
        <w:pStyle w:val="a9"/>
        <w:numPr>
          <w:ilvl w:val="1"/>
          <w:numId w:val="4"/>
        </w:numPr>
        <w:tabs>
          <w:tab w:val="clear" w:pos="432"/>
          <w:tab w:val="num" w:pos="702"/>
        </w:tabs>
        <w:spacing w:line="360" w:lineRule="auto"/>
        <w:ind w:left="702" w:right="709" w:hanging="283"/>
        <w:jc w:val="both"/>
        <w:rPr>
          <w:rFonts w:ascii="Courier New" w:hAnsi="Courier New"/>
          <w:sz w:val="24"/>
          <w:rtl/>
        </w:rPr>
      </w:pPr>
      <w:r w:rsidRPr="009C24CC">
        <w:rPr>
          <w:rFonts w:ascii="Courier New" w:hAnsi="Courier New"/>
          <w:sz w:val="24"/>
          <w:rtl/>
        </w:rPr>
        <w:t>המפקח יהיה הקובע היחיד לכל שאלה שתתעורר ביחס לטיב החומרים, לטיב העבודה ולאופן ביצועה.</w:t>
      </w:r>
    </w:p>
    <w:p w14:paraId="4B41D15A" w14:textId="77777777" w:rsidR="00CE58B7" w:rsidRPr="009C24CC" w:rsidRDefault="00CE58B7" w:rsidP="00FB4219">
      <w:pPr>
        <w:pStyle w:val="a9"/>
        <w:numPr>
          <w:ilvl w:val="1"/>
          <w:numId w:val="4"/>
        </w:numPr>
        <w:tabs>
          <w:tab w:val="clear" w:pos="432"/>
          <w:tab w:val="num" w:pos="702"/>
        </w:tabs>
        <w:spacing w:line="360" w:lineRule="auto"/>
        <w:ind w:left="702" w:right="709" w:hanging="283"/>
        <w:jc w:val="both"/>
        <w:rPr>
          <w:rFonts w:ascii="Courier New" w:hAnsi="Courier New"/>
          <w:sz w:val="24"/>
        </w:rPr>
      </w:pPr>
      <w:r w:rsidRPr="009C24CC">
        <w:rPr>
          <w:rFonts w:ascii="Courier New" w:hAnsi="Courier New"/>
          <w:sz w:val="24"/>
          <w:rtl/>
        </w:rPr>
        <w:t>הקבלן ייתן הודעה בכתב למפקח לפני שהוא עומד לכסות איזו עבודה שהיא בכדי לאפשר לו לבקרה ולקבוע לפני כיסויה את אופן הביצוע הנכון של העבודה הנידונה. במקרה שלא תתקבל הודעה כזו, רשאי המפקח להורות להסיר את הכיסוי מעל העבודה או להרוס חלק מהעבודה על חשבון הקבלן.</w:t>
      </w:r>
    </w:p>
    <w:p w14:paraId="4B41D15B" w14:textId="77777777" w:rsidR="006356C0" w:rsidRDefault="00D3566C" w:rsidP="006356C0">
      <w:pPr>
        <w:pStyle w:val="a9"/>
        <w:numPr>
          <w:ilvl w:val="1"/>
          <w:numId w:val="4"/>
        </w:numPr>
        <w:tabs>
          <w:tab w:val="clear" w:pos="432"/>
          <w:tab w:val="num" w:pos="702"/>
        </w:tabs>
        <w:spacing w:line="360" w:lineRule="auto"/>
        <w:ind w:left="702" w:right="709" w:hanging="283"/>
        <w:jc w:val="both"/>
        <w:rPr>
          <w:rFonts w:ascii="Courier New" w:hAnsi="Courier New"/>
          <w:sz w:val="24"/>
        </w:rPr>
      </w:pPr>
      <w:r w:rsidRPr="009C24CC">
        <w:rPr>
          <w:rFonts w:ascii="Courier New" w:hAnsi="Courier New" w:hint="cs"/>
          <w:sz w:val="24"/>
          <w:rtl/>
        </w:rPr>
        <w:t>במהלך העבודה, המפקח יבדוק עמידה בלו"ז, שימוש בציוד בטיחות, ניהול יומן עבודה, שימוש בחומרים מאושרים, התאמה לדרישות והשרטוטים במסמך ג'-2.</w:t>
      </w:r>
    </w:p>
    <w:p w14:paraId="4B41D15C" w14:textId="243C0377" w:rsidR="006356C0" w:rsidRPr="006356C0" w:rsidRDefault="006356C0" w:rsidP="006356C0">
      <w:pPr>
        <w:pStyle w:val="a9"/>
        <w:numPr>
          <w:ilvl w:val="1"/>
          <w:numId w:val="4"/>
        </w:numPr>
        <w:tabs>
          <w:tab w:val="clear" w:pos="432"/>
          <w:tab w:val="num" w:pos="702"/>
        </w:tabs>
        <w:spacing w:line="360" w:lineRule="auto"/>
        <w:ind w:left="702" w:right="709" w:hanging="283"/>
        <w:jc w:val="both"/>
        <w:rPr>
          <w:rFonts w:ascii="Courier New" w:hAnsi="Courier New"/>
          <w:sz w:val="24"/>
          <w:rtl/>
        </w:rPr>
      </w:pPr>
      <w:r w:rsidRPr="005B1D19">
        <w:rPr>
          <w:rFonts w:hint="cs"/>
          <w:rtl/>
        </w:rPr>
        <w:t>מובהר ומודגש בזאת, כי כל עבודה שלא תתבצע במדוייק עפ"י נתוני מפרט</w:t>
      </w:r>
      <w:r w:rsidR="00AC61B8">
        <w:rPr>
          <w:rFonts w:hint="cs"/>
          <w:rtl/>
        </w:rPr>
        <w:t xml:space="preserve"> </w:t>
      </w:r>
      <w:r w:rsidRPr="005B1D19">
        <w:rPr>
          <w:rFonts w:hint="cs"/>
          <w:rtl/>
        </w:rPr>
        <w:t>/ אפיון זה,</w:t>
      </w:r>
      <w:r w:rsidR="0097759A">
        <w:rPr>
          <w:rFonts w:hint="cs"/>
          <w:rtl/>
        </w:rPr>
        <w:t xml:space="preserve"> </w:t>
      </w:r>
      <w:r w:rsidRPr="005B1D19">
        <w:rPr>
          <w:rFonts w:hint="cs"/>
          <w:rtl/>
        </w:rPr>
        <w:t xml:space="preserve">אלא אם יאמר </w:t>
      </w:r>
      <w:r w:rsidR="0097759A">
        <w:rPr>
          <w:rFonts w:hint="cs"/>
          <w:rtl/>
        </w:rPr>
        <w:t>א</w:t>
      </w:r>
      <w:r w:rsidRPr="005B1D19">
        <w:rPr>
          <w:rFonts w:hint="cs"/>
          <w:rtl/>
        </w:rPr>
        <w:t>חרת מפורשות ובכתב ע"י המפקח, רשאי המפקח שלא לקבלה ולאשר כל תשלום לקבלן בגינה ולא תהיה לקבלן כל טענה ו/או דרישה בגין זאת.</w:t>
      </w:r>
    </w:p>
    <w:p w14:paraId="4B41D15D" w14:textId="77777777" w:rsidR="00CE58B7" w:rsidRPr="00A97FFA" w:rsidRDefault="00CE58B7" w:rsidP="00DF1C1E">
      <w:pPr>
        <w:pStyle w:val="a9"/>
        <w:spacing w:line="360" w:lineRule="auto"/>
        <w:ind w:right="360"/>
        <w:rPr>
          <w:rtl/>
        </w:rPr>
      </w:pPr>
    </w:p>
    <w:p w14:paraId="4B41D15E" w14:textId="77777777" w:rsidR="009C24CC" w:rsidRPr="00264916" w:rsidRDefault="00CE58B7" w:rsidP="009C24CC">
      <w:pPr>
        <w:numPr>
          <w:ilvl w:val="0"/>
          <w:numId w:val="1"/>
        </w:numPr>
        <w:tabs>
          <w:tab w:val="num" w:pos="276"/>
        </w:tabs>
        <w:spacing w:line="360" w:lineRule="auto"/>
        <w:ind w:left="0" w:hanging="7"/>
        <w:rPr>
          <w:b/>
          <w:bCs/>
          <w:sz w:val="28"/>
          <w:szCs w:val="28"/>
          <w:u w:val="single"/>
        </w:rPr>
      </w:pPr>
      <w:r w:rsidRPr="00264916">
        <w:rPr>
          <w:b/>
          <w:bCs/>
          <w:sz w:val="28"/>
          <w:szCs w:val="28"/>
          <w:u w:val="single"/>
          <w:rtl/>
        </w:rPr>
        <w:t>בדיקת חומרים ומוצרים</w:t>
      </w:r>
    </w:p>
    <w:p w14:paraId="4B41D15F" w14:textId="77777777" w:rsidR="009C24CC" w:rsidRPr="009C24CC" w:rsidRDefault="009C24CC" w:rsidP="00FB4219">
      <w:pPr>
        <w:pStyle w:val="af1"/>
        <w:numPr>
          <w:ilvl w:val="0"/>
          <w:numId w:val="4"/>
        </w:numPr>
        <w:spacing w:line="360" w:lineRule="auto"/>
        <w:ind w:right="709"/>
        <w:contextualSpacing w:val="0"/>
        <w:jc w:val="both"/>
        <w:rPr>
          <w:vanish/>
          <w:rtl/>
        </w:rPr>
      </w:pPr>
    </w:p>
    <w:p w14:paraId="4B41D160" w14:textId="294337C4" w:rsidR="00CE58B7" w:rsidRPr="009C24CC" w:rsidRDefault="00CE58B7" w:rsidP="00AC61B8">
      <w:pPr>
        <w:pStyle w:val="a9"/>
        <w:numPr>
          <w:ilvl w:val="1"/>
          <w:numId w:val="4"/>
        </w:numPr>
        <w:tabs>
          <w:tab w:val="clear" w:pos="432"/>
          <w:tab w:val="num" w:pos="851"/>
        </w:tabs>
        <w:spacing w:line="360" w:lineRule="auto"/>
        <w:ind w:left="851" w:right="709"/>
        <w:jc w:val="both"/>
        <w:rPr>
          <w:rFonts w:ascii="Courier New" w:hAnsi="Courier New"/>
          <w:sz w:val="24"/>
          <w:rtl/>
        </w:rPr>
      </w:pPr>
      <w:r w:rsidRPr="009C24CC">
        <w:rPr>
          <w:rFonts w:ascii="Courier New" w:hAnsi="Courier New"/>
          <w:sz w:val="24"/>
          <w:rtl/>
        </w:rPr>
        <w:t>הקבלן יהיה חייב לקבל את אישור המפקח, הן ביחס למקורות החומרים בהם יש בדעתו להשתמש והן ביחס לטיב אותם חומרים.</w:t>
      </w:r>
      <w:r w:rsidR="00E31067" w:rsidRPr="009C24CC">
        <w:rPr>
          <w:rFonts w:ascii="Courier New" w:hAnsi="Courier New" w:hint="cs"/>
          <w:sz w:val="24"/>
          <w:rtl/>
        </w:rPr>
        <w:t xml:space="preserve"> </w:t>
      </w:r>
      <w:r w:rsidRPr="009C24CC">
        <w:rPr>
          <w:rFonts w:ascii="Courier New" w:hAnsi="Courier New"/>
          <w:sz w:val="24"/>
          <w:rtl/>
        </w:rPr>
        <w:t>אולם מוסכם בזאת במפורש, כי בשום מקרה אין אישור מקור החומרים ישמש א</w:t>
      </w:r>
      <w:r w:rsidR="00AC61B8">
        <w:rPr>
          <w:rFonts w:ascii="Courier New" w:hAnsi="Courier New" w:hint="cs"/>
          <w:sz w:val="24"/>
          <w:rtl/>
        </w:rPr>
        <w:t>י</w:t>
      </w:r>
      <w:r w:rsidRPr="009C24CC">
        <w:rPr>
          <w:rFonts w:ascii="Courier New" w:hAnsi="Courier New"/>
          <w:sz w:val="24"/>
          <w:rtl/>
        </w:rPr>
        <w:t>שור לטיב החומרים המובאים מאותו מקור.</w:t>
      </w:r>
    </w:p>
    <w:p w14:paraId="4B41D161" w14:textId="77777777" w:rsidR="00CE58B7" w:rsidRPr="009C24CC" w:rsidRDefault="00CE58B7" w:rsidP="00FB4219">
      <w:pPr>
        <w:pStyle w:val="a9"/>
        <w:numPr>
          <w:ilvl w:val="1"/>
          <w:numId w:val="4"/>
        </w:numPr>
        <w:tabs>
          <w:tab w:val="clear" w:pos="432"/>
          <w:tab w:val="num" w:pos="851"/>
        </w:tabs>
        <w:spacing w:line="360" w:lineRule="auto"/>
        <w:ind w:left="851" w:right="709"/>
        <w:jc w:val="both"/>
        <w:rPr>
          <w:rFonts w:ascii="Courier New" w:hAnsi="Courier New"/>
          <w:sz w:val="24"/>
          <w:rtl/>
        </w:rPr>
      </w:pPr>
      <w:r w:rsidRPr="009C24CC">
        <w:rPr>
          <w:rFonts w:ascii="Courier New" w:hAnsi="Courier New"/>
          <w:sz w:val="24"/>
          <w:rtl/>
        </w:rPr>
        <w:t>המפקח יהיה רשאי לפסול משלוחי חומרים ממקור מאושר, אם אינם חומרים מתאימים לצרכי העבודה.</w:t>
      </w:r>
    </w:p>
    <w:p w14:paraId="4B41D162" w14:textId="4B997204" w:rsidR="00CE58B7" w:rsidRPr="009C24CC" w:rsidRDefault="00CE58B7" w:rsidP="00AC61B8">
      <w:pPr>
        <w:pStyle w:val="a9"/>
        <w:numPr>
          <w:ilvl w:val="1"/>
          <w:numId w:val="4"/>
        </w:numPr>
        <w:tabs>
          <w:tab w:val="clear" w:pos="432"/>
          <w:tab w:val="num" w:pos="851"/>
        </w:tabs>
        <w:spacing w:line="360" w:lineRule="auto"/>
        <w:ind w:left="851" w:right="709"/>
        <w:jc w:val="both"/>
        <w:rPr>
          <w:rFonts w:ascii="Courier New" w:hAnsi="Courier New"/>
          <w:sz w:val="24"/>
          <w:rtl/>
        </w:rPr>
      </w:pPr>
      <w:r w:rsidRPr="009C24CC">
        <w:rPr>
          <w:rFonts w:ascii="Courier New" w:hAnsi="Courier New"/>
          <w:sz w:val="24"/>
          <w:rtl/>
        </w:rPr>
        <w:t>עם תחילת העבודה ולא יאוחר מאשר שבוע לפני השימוש בחומר מסויים,  על הקבלן לקבל מאת המפקח אישור על מקור החומרים אשר בדעתו להשתמש בהם.</w:t>
      </w:r>
      <w:r w:rsidR="00A92FA1" w:rsidRPr="009C24CC">
        <w:rPr>
          <w:rFonts w:ascii="Courier New" w:hAnsi="Courier New" w:hint="cs"/>
          <w:sz w:val="24"/>
          <w:rtl/>
        </w:rPr>
        <w:t xml:space="preserve"> </w:t>
      </w:r>
      <w:r w:rsidRPr="009C24CC">
        <w:rPr>
          <w:rFonts w:ascii="Courier New" w:hAnsi="Courier New"/>
          <w:sz w:val="24"/>
          <w:rtl/>
        </w:rPr>
        <w:lastRenderedPageBreak/>
        <w:t>כמו כן, הקבלן יקבל אישור מן המפקח על כל אביזר או חומר מוגמר שבכוונתו</w:t>
      </w:r>
      <w:r w:rsidR="00A92FA1" w:rsidRPr="009C24CC">
        <w:rPr>
          <w:rFonts w:ascii="Courier New" w:hAnsi="Courier New" w:hint="cs"/>
          <w:sz w:val="24"/>
          <w:rtl/>
        </w:rPr>
        <w:t xml:space="preserve"> </w:t>
      </w:r>
      <w:r w:rsidRPr="009C24CC">
        <w:rPr>
          <w:rFonts w:ascii="Courier New" w:hAnsi="Courier New"/>
          <w:sz w:val="24"/>
          <w:rtl/>
        </w:rPr>
        <w:t>להשתמש טרם שימושו</w:t>
      </w:r>
      <w:r w:rsidRPr="009C24CC">
        <w:rPr>
          <w:rFonts w:ascii="Courier New" w:hAnsi="Courier New" w:hint="cs"/>
          <w:sz w:val="24"/>
          <w:rtl/>
        </w:rPr>
        <w:t>.</w:t>
      </w:r>
      <w:r w:rsidR="00A92FA1" w:rsidRPr="009C24CC">
        <w:rPr>
          <w:rFonts w:ascii="Courier New" w:hAnsi="Courier New" w:hint="cs"/>
          <w:sz w:val="24"/>
          <w:rtl/>
        </w:rPr>
        <w:t xml:space="preserve"> </w:t>
      </w:r>
      <w:r w:rsidRPr="009C24CC">
        <w:rPr>
          <w:rFonts w:ascii="Courier New" w:hAnsi="Courier New" w:hint="cs"/>
          <w:sz w:val="24"/>
          <w:rtl/>
        </w:rPr>
        <w:t>כמו כן על הקבלן לצרף למפקח תעודות מעבדה לחומרים ולתקנים הנדרשים.</w:t>
      </w:r>
    </w:p>
    <w:p w14:paraId="4B41D163" w14:textId="77777777" w:rsidR="00CE58B7" w:rsidRPr="00A97FFA" w:rsidRDefault="00CE58B7" w:rsidP="00DF1C1E">
      <w:pPr>
        <w:pStyle w:val="a9"/>
        <w:spacing w:line="360" w:lineRule="auto"/>
        <w:ind w:left="-58"/>
        <w:rPr>
          <w:rtl/>
        </w:rPr>
      </w:pPr>
    </w:p>
    <w:p w14:paraId="4B41D164" w14:textId="77777777" w:rsidR="008E309B" w:rsidRPr="00A97FFA" w:rsidRDefault="008E309B" w:rsidP="00DF1C1E">
      <w:pPr>
        <w:spacing w:line="360" w:lineRule="auto"/>
        <w:ind w:left="-149" w:right="360"/>
        <w:rPr>
          <w:rtl/>
        </w:rPr>
      </w:pPr>
    </w:p>
    <w:p w14:paraId="4B41D165" w14:textId="77777777" w:rsidR="00CE58B7" w:rsidRPr="00264916" w:rsidRDefault="00CE58B7" w:rsidP="009C24CC">
      <w:pPr>
        <w:pStyle w:val="af1"/>
        <w:numPr>
          <w:ilvl w:val="0"/>
          <w:numId w:val="1"/>
        </w:numPr>
        <w:spacing w:line="360" w:lineRule="auto"/>
        <w:rPr>
          <w:b/>
          <w:bCs/>
          <w:sz w:val="28"/>
          <w:szCs w:val="28"/>
          <w:rtl/>
        </w:rPr>
      </w:pPr>
      <w:r w:rsidRPr="00264916">
        <w:rPr>
          <w:b/>
          <w:bCs/>
          <w:sz w:val="28"/>
          <w:szCs w:val="28"/>
          <w:u w:val="single"/>
          <w:rtl/>
        </w:rPr>
        <w:t xml:space="preserve">מנהל העבודה </w:t>
      </w:r>
      <w:r w:rsidRPr="00264916">
        <w:rPr>
          <w:rFonts w:hint="cs"/>
          <w:b/>
          <w:bCs/>
          <w:sz w:val="28"/>
          <w:szCs w:val="28"/>
          <w:u w:val="single"/>
          <w:rtl/>
        </w:rPr>
        <w:t>ב</w:t>
      </w:r>
      <w:r w:rsidRPr="00264916">
        <w:rPr>
          <w:b/>
          <w:bCs/>
          <w:sz w:val="28"/>
          <w:szCs w:val="28"/>
          <w:u w:val="single"/>
          <w:rtl/>
        </w:rPr>
        <w:t>אתר</w:t>
      </w:r>
    </w:p>
    <w:p w14:paraId="4B41D166" w14:textId="0130F888" w:rsidR="00CE58B7" w:rsidRPr="00A97FFA" w:rsidRDefault="00CE58B7" w:rsidP="00AC61B8">
      <w:pPr>
        <w:numPr>
          <w:ilvl w:val="1"/>
          <w:numId w:val="1"/>
        </w:numPr>
        <w:spacing w:line="360" w:lineRule="auto"/>
        <w:ind w:left="843" w:hanging="425"/>
        <w:jc w:val="both"/>
        <w:rPr>
          <w:rtl/>
        </w:rPr>
      </w:pPr>
      <w:r w:rsidRPr="00A97FFA">
        <w:rPr>
          <w:rtl/>
        </w:rPr>
        <w:t>הקבלן יעסיק באתר על חשבונו, במשך כל תקופת הביצוע,</w:t>
      </w:r>
      <w:r w:rsidR="00AC61B8">
        <w:rPr>
          <w:rFonts w:hint="cs"/>
          <w:rtl/>
        </w:rPr>
        <w:t xml:space="preserve"> </w:t>
      </w:r>
      <w:r w:rsidRPr="00A97FFA">
        <w:rPr>
          <w:rtl/>
        </w:rPr>
        <w:t xml:space="preserve">מנהל עבודה </w:t>
      </w:r>
      <w:r w:rsidR="00C83EA7" w:rsidRPr="00A97FFA">
        <w:rPr>
          <w:rFonts w:hint="cs"/>
          <w:rtl/>
        </w:rPr>
        <w:t>עם ניסיון ניהול צוות עובדים ופרויקטים</w:t>
      </w:r>
      <w:r w:rsidRPr="00A97FFA">
        <w:rPr>
          <w:rtl/>
        </w:rPr>
        <w:t xml:space="preserve"> אשר יימצא באופן קבוע באתר אשר ינהל את העבודה ויקבל את הוראות המפקח. הוראות אלו ייחשבו כאילו ניתנו לקבלן.</w:t>
      </w:r>
    </w:p>
    <w:p w14:paraId="4B41D167" w14:textId="4EBB29E2" w:rsidR="00CE58B7" w:rsidRPr="00A97FFA" w:rsidRDefault="00CE58B7" w:rsidP="00AC61B8">
      <w:pPr>
        <w:numPr>
          <w:ilvl w:val="1"/>
          <w:numId w:val="1"/>
        </w:numPr>
        <w:spacing w:line="360" w:lineRule="auto"/>
        <w:ind w:left="843" w:hanging="425"/>
        <w:jc w:val="both"/>
      </w:pPr>
      <w:r w:rsidRPr="00A97FFA">
        <w:rPr>
          <w:rtl/>
        </w:rPr>
        <w:t>המפקח רשאי לדרוש החלפת מנהל עבודה במידה וימצא שהנ"ל אינו מתנהג כראוי או שאינו מתאים לתפקידו. הקבלן ימנה במקומו מנהל עבודה אחר באישור המפקח.</w:t>
      </w:r>
    </w:p>
    <w:p w14:paraId="4B41D168" w14:textId="77777777" w:rsidR="00CE58B7" w:rsidRPr="00A97FFA" w:rsidRDefault="00CE58B7" w:rsidP="00DA35D1">
      <w:pPr>
        <w:numPr>
          <w:ilvl w:val="1"/>
          <w:numId w:val="1"/>
        </w:numPr>
        <w:spacing w:line="360" w:lineRule="auto"/>
        <w:ind w:left="843" w:hanging="425"/>
        <w:jc w:val="both"/>
      </w:pPr>
      <w:r w:rsidRPr="00A97FFA">
        <w:rPr>
          <w:rtl/>
        </w:rPr>
        <w:t>הקבלן יעסיק על חשבונו עוזרים למנהל העבודה הראשי ופקידים אחרים למילוי</w:t>
      </w:r>
      <w:r w:rsidR="004E28F9" w:rsidRPr="00A97FFA">
        <w:rPr>
          <w:rFonts w:hint="cs"/>
          <w:rtl/>
        </w:rPr>
        <w:t xml:space="preserve"> </w:t>
      </w:r>
      <w:r w:rsidRPr="00A97FFA">
        <w:rPr>
          <w:rtl/>
        </w:rPr>
        <w:t>תפקידים אדמיניסטרטיבים שונים באתר או במקומות אחרים כדי לשחרר את מנהלי העבודה הנ"ל מכל תפקיד אחר מאשר ניהול העבודות ופיקוח על הפועלים ובטחונם.</w:t>
      </w:r>
    </w:p>
    <w:p w14:paraId="4B41D169" w14:textId="77777777" w:rsidR="00CE58B7" w:rsidRPr="00A97FFA" w:rsidRDefault="00CE58B7" w:rsidP="00DF1C1E">
      <w:pPr>
        <w:spacing w:line="360" w:lineRule="auto"/>
        <w:rPr>
          <w:rtl/>
        </w:rPr>
      </w:pPr>
    </w:p>
    <w:p w14:paraId="4B41D16A" w14:textId="77777777" w:rsidR="00CE58B7" w:rsidRPr="00264916" w:rsidRDefault="00CE58B7" w:rsidP="009C24CC">
      <w:pPr>
        <w:numPr>
          <w:ilvl w:val="0"/>
          <w:numId w:val="1"/>
        </w:numPr>
        <w:spacing w:line="360" w:lineRule="auto"/>
        <w:ind w:left="0" w:hanging="7"/>
        <w:rPr>
          <w:b/>
          <w:bCs/>
          <w:sz w:val="28"/>
          <w:szCs w:val="28"/>
          <w:rtl/>
        </w:rPr>
      </w:pPr>
      <w:r w:rsidRPr="00264916">
        <w:rPr>
          <w:b/>
          <w:bCs/>
          <w:sz w:val="28"/>
          <w:szCs w:val="28"/>
          <w:u w:val="single"/>
          <w:rtl/>
        </w:rPr>
        <w:t>קבלני משנה</w:t>
      </w:r>
    </w:p>
    <w:p w14:paraId="4B41D16B" w14:textId="77777777" w:rsidR="00CE58B7" w:rsidRPr="00A97FFA" w:rsidRDefault="00CE58B7" w:rsidP="00DA35D1">
      <w:pPr>
        <w:numPr>
          <w:ilvl w:val="1"/>
          <w:numId w:val="1"/>
        </w:numPr>
        <w:spacing w:line="360" w:lineRule="auto"/>
        <w:ind w:left="843" w:hanging="425"/>
        <w:jc w:val="both"/>
        <w:rPr>
          <w:rtl/>
        </w:rPr>
      </w:pPr>
      <w:r w:rsidRPr="00A97FFA">
        <w:rPr>
          <w:rtl/>
        </w:rPr>
        <w:t>על הקבלן להגיש לאישור המפקח בתחילת העבודה את רשימת קבלני המשנה שברצונו להעסיק ולקבל על כך את אישור המפקח.</w:t>
      </w:r>
    </w:p>
    <w:p w14:paraId="4B41D16C" w14:textId="77777777" w:rsidR="00CE58B7" w:rsidRPr="00A97FFA" w:rsidRDefault="00CE58B7" w:rsidP="00DA35D1">
      <w:pPr>
        <w:numPr>
          <w:ilvl w:val="1"/>
          <w:numId w:val="1"/>
        </w:numPr>
        <w:spacing w:line="360" w:lineRule="auto"/>
        <w:ind w:left="843" w:hanging="425"/>
        <w:jc w:val="both"/>
        <w:rPr>
          <w:rtl/>
        </w:rPr>
      </w:pPr>
      <w:r w:rsidRPr="00A97FFA">
        <w:rPr>
          <w:rtl/>
        </w:rPr>
        <w:t>קבלני המשנה יהיו בעלי נסיון במקצועם ומתאימים לעבודות שתימסרנה להם ואשר ביצעו והשלימו בעבר עבודה מסוג זהה לנדרש.</w:t>
      </w:r>
    </w:p>
    <w:p w14:paraId="4B41D16D" w14:textId="77777777" w:rsidR="00CE58B7" w:rsidRPr="00A97FFA" w:rsidRDefault="00CE58B7" w:rsidP="00DA35D1">
      <w:pPr>
        <w:numPr>
          <w:ilvl w:val="1"/>
          <w:numId w:val="1"/>
        </w:numPr>
        <w:spacing w:line="360" w:lineRule="auto"/>
        <w:ind w:left="843" w:hanging="425"/>
        <w:jc w:val="both"/>
        <w:rPr>
          <w:rtl/>
        </w:rPr>
      </w:pPr>
      <w:r w:rsidRPr="00A97FFA">
        <w:rPr>
          <w:rtl/>
        </w:rPr>
        <w:t>המפקח רשאי לפסול קבלן משנה או בעל מקצוע ולדרוש  לסילוקו מהאתר עקב התנהגות בלתי הולמת או רמה מקצועית בלתי מתאימה.</w:t>
      </w:r>
    </w:p>
    <w:p w14:paraId="4B41D16E" w14:textId="2EF6F01E" w:rsidR="00FA3BA3" w:rsidRPr="00A97FFA" w:rsidRDefault="00CE58B7" w:rsidP="00264916">
      <w:pPr>
        <w:numPr>
          <w:ilvl w:val="1"/>
          <w:numId w:val="1"/>
        </w:numPr>
        <w:spacing w:line="360" w:lineRule="auto"/>
        <w:ind w:left="843" w:hanging="425"/>
        <w:jc w:val="both"/>
        <w:rPr>
          <w:rtl/>
        </w:rPr>
      </w:pPr>
      <w:r w:rsidRPr="00A97FFA">
        <w:rPr>
          <w:rtl/>
        </w:rPr>
        <w:t>הקבלן יהיה אחראי  לכל העבודות של קבלני המשנה אותם העסיק לרבות הת</w:t>
      </w:r>
      <w:r w:rsidR="00AC61B8">
        <w:rPr>
          <w:rFonts w:hint="cs"/>
          <w:rtl/>
        </w:rPr>
        <w:t>י</w:t>
      </w:r>
      <w:r w:rsidRPr="00A97FFA">
        <w:rPr>
          <w:rtl/>
        </w:rPr>
        <w:t>אום ביניהם.</w:t>
      </w:r>
    </w:p>
    <w:p w14:paraId="4B41D16F" w14:textId="77777777" w:rsidR="00FA3BA3" w:rsidRPr="00A97FFA" w:rsidRDefault="00FA3BA3" w:rsidP="00DF1C1E">
      <w:pPr>
        <w:spacing w:line="360" w:lineRule="auto"/>
        <w:ind w:right="360"/>
        <w:rPr>
          <w:rtl/>
        </w:rPr>
      </w:pPr>
    </w:p>
    <w:p w14:paraId="4B41D170" w14:textId="77777777" w:rsidR="00CE58B7" w:rsidRPr="00264916" w:rsidRDefault="00CE58B7" w:rsidP="009C24CC">
      <w:pPr>
        <w:numPr>
          <w:ilvl w:val="0"/>
          <w:numId w:val="1"/>
        </w:numPr>
        <w:spacing w:line="360" w:lineRule="auto"/>
        <w:ind w:left="0" w:hanging="7"/>
        <w:rPr>
          <w:b/>
          <w:bCs/>
          <w:sz w:val="28"/>
          <w:szCs w:val="28"/>
          <w:u w:val="single"/>
          <w:rtl/>
        </w:rPr>
      </w:pPr>
      <w:r w:rsidRPr="00264916">
        <w:rPr>
          <w:b/>
          <w:bCs/>
          <w:sz w:val="28"/>
          <w:szCs w:val="28"/>
          <w:u w:val="single"/>
          <w:rtl/>
        </w:rPr>
        <w:t>תכניות ומסמכים</w:t>
      </w:r>
    </w:p>
    <w:p w14:paraId="4B41D171" w14:textId="77777777" w:rsidR="00CE58B7" w:rsidRPr="00A606F1" w:rsidRDefault="00CE58B7" w:rsidP="00DA35D1">
      <w:pPr>
        <w:numPr>
          <w:ilvl w:val="1"/>
          <w:numId w:val="1"/>
        </w:numPr>
        <w:spacing w:line="360" w:lineRule="auto"/>
        <w:ind w:left="843" w:hanging="425"/>
        <w:jc w:val="both"/>
        <w:rPr>
          <w:rtl/>
        </w:rPr>
      </w:pPr>
      <w:r w:rsidRPr="00A606F1">
        <w:rPr>
          <w:u w:val="single"/>
          <w:rtl/>
        </w:rPr>
        <w:t>תכניות למכרז</w:t>
      </w:r>
    </w:p>
    <w:p w14:paraId="4B41D172" w14:textId="7E408E23" w:rsidR="00CE58B7" w:rsidRPr="00A606F1" w:rsidRDefault="00CE58B7" w:rsidP="00A606F1">
      <w:pPr>
        <w:pStyle w:val="20"/>
        <w:ind w:left="843" w:right="709"/>
        <w:jc w:val="both"/>
        <w:rPr>
          <w:b w:val="0"/>
          <w:bCs w:val="0"/>
          <w:sz w:val="24"/>
          <w:szCs w:val="24"/>
          <w:u w:val="none"/>
          <w:rtl/>
        </w:rPr>
      </w:pPr>
      <w:r w:rsidRPr="00A606F1">
        <w:rPr>
          <w:b w:val="0"/>
          <w:bCs w:val="0"/>
          <w:sz w:val="24"/>
          <w:szCs w:val="24"/>
          <w:u w:val="none"/>
          <w:rtl/>
        </w:rPr>
        <w:t>התכניות למכרז הן תכניות המגדירות את סוגי הגדרות ושערים הנדרשים. במהל</w:t>
      </w:r>
      <w:r w:rsidR="00AC61B8">
        <w:rPr>
          <w:b w:val="0"/>
          <w:bCs w:val="0"/>
          <w:sz w:val="24"/>
          <w:szCs w:val="24"/>
          <w:u w:val="none"/>
          <w:rtl/>
        </w:rPr>
        <w:t>ך התקשרות, בהתאם לכל הזמנה מראש</w:t>
      </w:r>
      <w:r w:rsidRPr="00A606F1">
        <w:rPr>
          <w:b w:val="0"/>
          <w:bCs w:val="0"/>
          <w:sz w:val="24"/>
          <w:szCs w:val="24"/>
          <w:u w:val="none"/>
          <w:rtl/>
        </w:rPr>
        <w:t xml:space="preserve">, יוגדרו סוגי הגדרות והשערים אשר נדרש לביצוע בהתאם </w:t>
      </w:r>
      <w:r w:rsidR="00A606F1">
        <w:rPr>
          <w:rFonts w:hint="cs"/>
          <w:b w:val="0"/>
          <w:bCs w:val="0"/>
          <w:sz w:val="24"/>
          <w:szCs w:val="24"/>
          <w:u w:val="none"/>
          <w:rtl/>
        </w:rPr>
        <w:t>למפורט</w:t>
      </w:r>
      <w:r w:rsidRPr="00A606F1">
        <w:rPr>
          <w:b w:val="0"/>
          <w:bCs w:val="0"/>
          <w:sz w:val="24"/>
          <w:szCs w:val="24"/>
          <w:u w:val="none"/>
          <w:rtl/>
        </w:rPr>
        <w:t xml:space="preserve"> במפרט וכן את אורכם.</w:t>
      </w:r>
    </w:p>
    <w:p w14:paraId="4B41D173" w14:textId="77777777" w:rsidR="00CE58B7" w:rsidRPr="00DA35D1" w:rsidRDefault="00CE58B7" w:rsidP="00DA35D1">
      <w:pPr>
        <w:numPr>
          <w:ilvl w:val="1"/>
          <w:numId w:val="1"/>
        </w:numPr>
        <w:spacing w:line="360" w:lineRule="auto"/>
        <w:ind w:left="843" w:hanging="425"/>
        <w:jc w:val="both"/>
        <w:rPr>
          <w:u w:val="single"/>
          <w:rtl/>
        </w:rPr>
      </w:pPr>
      <w:r w:rsidRPr="00DA35D1">
        <w:rPr>
          <w:u w:val="single"/>
          <w:rtl/>
        </w:rPr>
        <w:t xml:space="preserve">תכניות </w:t>
      </w:r>
      <w:r w:rsidRPr="00DA35D1">
        <w:rPr>
          <w:rFonts w:hint="cs"/>
          <w:u w:val="single"/>
          <w:rtl/>
        </w:rPr>
        <w:t xml:space="preserve">ליצור / </w:t>
      </w:r>
      <w:r w:rsidRPr="00DA35D1">
        <w:rPr>
          <w:u w:val="single"/>
          <w:rtl/>
        </w:rPr>
        <w:t>ביצוע</w:t>
      </w:r>
    </w:p>
    <w:p w14:paraId="4B41D174" w14:textId="77777777" w:rsidR="00DA35D1" w:rsidRDefault="00CE58B7" w:rsidP="00DA35D1">
      <w:pPr>
        <w:spacing w:line="360" w:lineRule="auto"/>
        <w:ind w:left="843" w:right="709"/>
        <w:jc w:val="both"/>
        <w:rPr>
          <w:rtl/>
        </w:rPr>
      </w:pPr>
      <w:r w:rsidRPr="00A97FFA">
        <w:rPr>
          <w:rtl/>
        </w:rPr>
        <w:t>תכניות</w:t>
      </w:r>
      <w:r w:rsidRPr="00A97FFA">
        <w:rPr>
          <w:rFonts w:hint="cs"/>
          <w:rtl/>
        </w:rPr>
        <w:t xml:space="preserve"> </w:t>
      </w:r>
      <w:r w:rsidRPr="00A97FFA">
        <w:rPr>
          <w:rtl/>
        </w:rPr>
        <w:t>ל</w:t>
      </w:r>
      <w:r w:rsidRPr="00A97FFA">
        <w:rPr>
          <w:rFonts w:hint="cs"/>
          <w:rtl/>
        </w:rPr>
        <w:t xml:space="preserve">יצור / </w:t>
      </w:r>
      <w:r w:rsidRPr="00A97FFA">
        <w:rPr>
          <w:rtl/>
        </w:rPr>
        <w:t>ביצוע</w:t>
      </w:r>
      <w:r w:rsidRPr="00A97FFA">
        <w:rPr>
          <w:rFonts w:hint="cs"/>
          <w:rtl/>
        </w:rPr>
        <w:t xml:space="preserve"> שערים ומחסומים מכול סוג שהוא</w:t>
      </w:r>
      <w:r w:rsidRPr="00A97FFA">
        <w:rPr>
          <w:rtl/>
        </w:rPr>
        <w:t xml:space="preserve"> יוגשו ל</w:t>
      </w:r>
      <w:r w:rsidRPr="00A97FFA">
        <w:rPr>
          <w:rFonts w:hint="cs"/>
          <w:rtl/>
        </w:rPr>
        <w:t>מזמין לאישור ע"י הקבלן</w:t>
      </w:r>
      <w:r w:rsidRPr="00A97FFA">
        <w:rPr>
          <w:rtl/>
        </w:rPr>
        <w:t xml:space="preserve"> לפני תחילת העבודה </w:t>
      </w:r>
      <w:r w:rsidRPr="00A97FFA">
        <w:rPr>
          <w:rFonts w:hint="cs"/>
          <w:rtl/>
        </w:rPr>
        <w:t>בשטח.</w:t>
      </w:r>
    </w:p>
    <w:p w14:paraId="4B41D175" w14:textId="77777777" w:rsidR="00DA35D1" w:rsidRDefault="00CE58B7" w:rsidP="00DA35D1">
      <w:pPr>
        <w:numPr>
          <w:ilvl w:val="1"/>
          <w:numId w:val="1"/>
        </w:numPr>
        <w:spacing w:line="360" w:lineRule="auto"/>
        <w:ind w:left="843" w:right="709" w:hanging="425"/>
        <w:jc w:val="both"/>
      </w:pPr>
      <w:r w:rsidRPr="00DA35D1">
        <w:rPr>
          <w:rtl/>
        </w:rPr>
        <w:lastRenderedPageBreak/>
        <w:t>על הקבלן להחזיק במקום העבודה את כל המסמכים והתכניות מוכנים תמיד לשימוש המפקח. המסמכים צריכים להיות עדכניים, נקיים וניתנים לקריאה.</w:t>
      </w:r>
      <w:r w:rsidR="00C31472" w:rsidRPr="00DA35D1">
        <w:rPr>
          <w:rFonts w:hint="cs"/>
          <w:rtl/>
        </w:rPr>
        <w:t xml:space="preserve"> </w:t>
      </w:r>
      <w:r w:rsidRPr="00DA35D1">
        <w:rPr>
          <w:rtl/>
        </w:rPr>
        <w:t>במידה והתכניות או המסמכים יזדהמו, על הקבלן להחליפם.</w:t>
      </w:r>
      <w:r w:rsidR="00C31472" w:rsidRPr="00DA35D1">
        <w:rPr>
          <w:rFonts w:hint="cs"/>
          <w:rtl/>
        </w:rPr>
        <w:t xml:space="preserve"> </w:t>
      </w:r>
      <w:r w:rsidRPr="00DA35D1">
        <w:rPr>
          <w:rtl/>
        </w:rPr>
        <w:t>המזמין יספק לקבלן  2 מערכות של תכניות ללא תשלום. עותקים  נוספים יהיו על חשבון הקבלן.</w:t>
      </w:r>
    </w:p>
    <w:p w14:paraId="4B41D176" w14:textId="77777777" w:rsidR="00DA35D1" w:rsidRDefault="00CE58B7" w:rsidP="00DA35D1">
      <w:pPr>
        <w:numPr>
          <w:ilvl w:val="1"/>
          <w:numId w:val="1"/>
        </w:numPr>
        <w:spacing w:line="360" w:lineRule="auto"/>
        <w:ind w:left="843" w:right="709" w:hanging="425"/>
        <w:jc w:val="both"/>
      </w:pPr>
      <w:r w:rsidRPr="00DA35D1">
        <w:rPr>
          <w:u w:val="single"/>
          <w:rtl/>
        </w:rPr>
        <w:t>מידות בתכניות</w:t>
      </w:r>
    </w:p>
    <w:p w14:paraId="4B41D177" w14:textId="77777777" w:rsidR="00DA35D1" w:rsidRDefault="00CE58B7" w:rsidP="00DA35D1">
      <w:pPr>
        <w:numPr>
          <w:ilvl w:val="2"/>
          <w:numId w:val="1"/>
        </w:numPr>
        <w:tabs>
          <w:tab w:val="clear" w:pos="1224"/>
          <w:tab w:val="num" w:pos="1410"/>
        </w:tabs>
        <w:spacing w:line="360" w:lineRule="auto"/>
        <w:ind w:left="1410" w:right="709" w:hanging="381"/>
        <w:jc w:val="both"/>
      </w:pPr>
      <w:r w:rsidRPr="00A97FFA">
        <w:rPr>
          <w:rtl/>
        </w:rPr>
        <w:t>על הקבלן לבקר את כל התכניות והמידות הנתונות בתכניות. בכל מקרה שתמצא טעות או סתירה בתכניות, במפרט או בכתב כמויות, עליו להודיע על כך מיד למפקח אשר יחליט לפי איזו מהן תבוצע העבודה. החלטת המפקח בנדון תהיה סופית ומכרעת ולא תתקבל כל תביעה מצד הקבלן על סמך טענותיו שלא הרגיש בסטיות הנ"ל.</w:t>
      </w:r>
    </w:p>
    <w:p w14:paraId="4B41D178" w14:textId="77777777" w:rsidR="00CE58B7" w:rsidRPr="00A97FFA" w:rsidRDefault="00CE58B7" w:rsidP="00DA35D1">
      <w:pPr>
        <w:numPr>
          <w:ilvl w:val="2"/>
          <w:numId w:val="1"/>
        </w:numPr>
        <w:tabs>
          <w:tab w:val="clear" w:pos="1224"/>
          <w:tab w:val="num" w:pos="1410"/>
        </w:tabs>
        <w:spacing w:line="360" w:lineRule="auto"/>
        <w:ind w:left="1410" w:right="709" w:hanging="381"/>
        <w:jc w:val="both"/>
        <w:rPr>
          <w:rtl/>
        </w:rPr>
      </w:pPr>
      <w:r w:rsidRPr="00A97FFA">
        <w:rPr>
          <w:rtl/>
        </w:rPr>
        <w:t>אם הקבלן לא יפנה מיד למפקח ולא ימלא אחר החלטתו, הוא ישא בכל האחריות הכספית ובכל אחריות אחרת עבור כל התוצאות האפשריות, בין אם הן נראות מראש ובין אם לא.</w:t>
      </w:r>
    </w:p>
    <w:p w14:paraId="4B41D179" w14:textId="0315D7FD" w:rsidR="00CE58B7" w:rsidRPr="00DA35D1" w:rsidRDefault="00CE58B7" w:rsidP="00DA35D1">
      <w:pPr>
        <w:numPr>
          <w:ilvl w:val="1"/>
          <w:numId w:val="1"/>
        </w:numPr>
        <w:spacing w:line="360" w:lineRule="auto"/>
        <w:ind w:left="843" w:right="709" w:hanging="425"/>
        <w:jc w:val="both"/>
        <w:rPr>
          <w:u w:val="single"/>
          <w:rtl/>
        </w:rPr>
      </w:pPr>
      <w:r w:rsidRPr="00A97FFA">
        <w:rPr>
          <w:u w:val="single"/>
          <w:rtl/>
        </w:rPr>
        <w:t>בעלות על מסמכי ה</w:t>
      </w:r>
      <w:r w:rsidR="00574719">
        <w:rPr>
          <w:rFonts w:hint="cs"/>
          <w:u w:val="single"/>
          <w:rtl/>
        </w:rPr>
        <w:t>מכרז/</w:t>
      </w:r>
      <w:r w:rsidRPr="00A97FFA">
        <w:rPr>
          <w:u w:val="single"/>
          <w:rtl/>
        </w:rPr>
        <w:t>חוזה</w:t>
      </w:r>
      <w:r w:rsidRPr="00DA35D1">
        <w:rPr>
          <w:rtl/>
        </w:rPr>
        <w:t>:</w:t>
      </w:r>
    </w:p>
    <w:p w14:paraId="4B41D17A" w14:textId="0FD74725" w:rsidR="00CE58B7" w:rsidRPr="00A97FFA" w:rsidRDefault="00574719" w:rsidP="00574719">
      <w:pPr>
        <w:spacing w:line="360" w:lineRule="auto"/>
        <w:ind w:left="843" w:right="709"/>
        <w:jc w:val="both"/>
        <w:rPr>
          <w:rtl/>
        </w:rPr>
      </w:pPr>
      <w:r>
        <w:rPr>
          <w:rtl/>
        </w:rPr>
        <w:t>התכניות</w:t>
      </w:r>
      <w:r w:rsidR="00CE58B7" w:rsidRPr="00A97FFA">
        <w:rPr>
          <w:rtl/>
        </w:rPr>
        <w:t>, המפרטים, כתב הכמויות וכן פירוטים אחרים אשר ימסרו לקבלן, יהיו וישארו רכושו של המזמין</w:t>
      </w:r>
      <w:r>
        <w:rPr>
          <w:rFonts w:hint="cs"/>
          <w:rtl/>
        </w:rPr>
        <w:t>.</w:t>
      </w:r>
      <w:r w:rsidR="00CE58B7" w:rsidRPr="00A97FFA">
        <w:rPr>
          <w:rtl/>
        </w:rPr>
        <w:t xml:space="preserve"> הואיל ורק לתקופת</w:t>
      </w:r>
      <w:r>
        <w:rPr>
          <w:rtl/>
        </w:rPr>
        <w:t xml:space="preserve"> ביצוע העבודה הופקדו בידי הקבלן</w:t>
      </w:r>
      <w:r>
        <w:rPr>
          <w:rFonts w:hint="cs"/>
          <w:rtl/>
        </w:rPr>
        <w:t xml:space="preserve"> -</w:t>
      </w:r>
      <w:r w:rsidR="00A6107D" w:rsidRPr="00A97FFA">
        <w:rPr>
          <w:rFonts w:hint="cs"/>
          <w:rtl/>
        </w:rPr>
        <w:t xml:space="preserve"> </w:t>
      </w:r>
      <w:r w:rsidR="00CE58B7" w:rsidRPr="00A97FFA">
        <w:rPr>
          <w:rtl/>
        </w:rPr>
        <w:t>עליו להחזירם לידי המזמין עם מתן אישור לגמר העבודה. הקבלן אינו רשאי לעשות העתקים מהמסמכים הנ"ל ללא אישור המזמין.</w:t>
      </w:r>
    </w:p>
    <w:p w14:paraId="4B41D17B" w14:textId="77777777" w:rsidR="005843FD" w:rsidRPr="00A97FFA" w:rsidRDefault="005843FD" w:rsidP="00DF1C1E">
      <w:pPr>
        <w:spacing w:line="360" w:lineRule="auto"/>
        <w:ind w:left="1362"/>
        <w:rPr>
          <w:rtl/>
        </w:rPr>
      </w:pPr>
    </w:p>
    <w:p w14:paraId="4B41D17C" w14:textId="77777777" w:rsidR="00DA35D1" w:rsidRPr="00264916" w:rsidRDefault="00CE58B7" w:rsidP="00DA35D1">
      <w:pPr>
        <w:numPr>
          <w:ilvl w:val="0"/>
          <w:numId w:val="1"/>
        </w:numPr>
        <w:spacing w:line="360" w:lineRule="auto"/>
        <w:ind w:left="0" w:hanging="7"/>
        <w:rPr>
          <w:b/>
          <w:bCs/>
          <w:sz w:val="28"/>
          <w:szCs w:val="28"/>
          <w:u w:val="single"/>
        </w:rPr>
      </w:pPr>
      <w:r w:rsidRPr="00264916">
        <w:rPr>
          <w:b/>
          <w:bCs/>
          <w:sz w:val="28"/>
          <w:szCs w:val="28"/>
          <w:u w:val="single"/>
          <w:rtl/>
        </w:rPr>
        <w:t>סימון</w:t>
      </w:r>
    </w:p>
    <w:p w14:paraId="4B41D17D" w14:textId="618941E6" w:rsidR="00DA35D1" w:rsidRDefault="00574719" w:rsidP="00DA35D1">
      <w:pPr>
        <w:numPr>
          <w:ilvl w:val="1"/>
          <w:numId w:val="1"/>
        </w:numPr>
        <w:tabs>
          <w:tab w:val="clear" w:pos="432"/>
          <w:tab w:val="num" w:pos="843"/>
        </w:tabs>
        <w:spacing w:line="360" w:lineRule="auto"/>
        <w:ind w:left="843" w:right="360"/>
        <w:rPr>
          <w:b/>
          <w:bCs/>
          <w:u w:val="single"/>
        </w:rPr>
      </w:pPr>
      <w:r>
        <w:rPr>
          <w:rtl/>
        </w:rPr>
        <w:t>סימון קו הגדר</w:t>
      </w:r>
      <w:r w:rsidR="00CE58B7" w:rsidRPr="00A97FFA">
        <w:rPr>
          <w:rtl/>
        </w:rPr>
        <w:t>,</w:t>
      </w:r>
      <w:r>
        <w:rPr>
          <w:rFonts w:hint="cs"/>
          <w:rtl/>
        </w:rPr>
        <w:t xml:space="preserve"> </w:t>
      </w:r>
      <w:r w:rsidR="00CE58B7" w:rsidRPr="00A97FFA">
        <w:rPr>
          <w:rtl/>
        </w:rPr>
        <w:t>המתווה וכן העברת גבהים מנקודת גובה אשר תימסר על ידי המזמין בכל הזמנה בנפרד, יבוצע על ידי הקבלן ועל חשבונו. סימון קו הגדר, והעברת גבהים תבוצע על ידי מודד מוסמך אשר יוזמן על ידי הקבלן ועל חשבונו. המודד יספק תכנית סימון אשר תימסר ב- 3 העתקים.</w:t>
      </w:r>
    </w:p>
    <w:p w14:paraId="4B41D17E" w14:textId="77777777" w:rsidR="00CE58B7" w:rsidRPr="00DA35D1" w:rsidRDefault="00CE58B7" w:rsidP="00DA35D1">
      <w:pPr>
        <w:numPr>
          <w:ilvl w:val="1"/>
          <w:numId w:val="1"/>
        </w:numPr>
        <w:tabs>
          <w:tab w:val="clear" w:pos="432"/>
          <w:tab w:val="num" w:pos="843"/>
        </w:tabs>
        <w:spacing w:line="360" w:lineRule="auto"/>
        <w:ind w:left="843" w:right="360"/>
        <w:rPr>
          <w:b/>
          <w:bCs/>
          <w:u w:val="single"/>
          <w:rtl/>
        </w:rPr>
      </w:pPr>
      <w:r w:rsidRPr="00DA35D1">
        <w:rPr>
          <w:u w:val="single"/>
          <w:rtl/>
        </w:rPr>
        <w:t>מפלסים</w:t>
      </w:r>
    </w:p>
    <w:p w14:paraId="4B41D17F" w14:textId="69B208D7" w:rsidR="00DA35D1" w:rsidRPr="00574719" w:rsidRDefault="00CE58B7" w:rsidP="00574719">
      <w:pPr>
        <w:pStyle w:val="20"/>
        <w:ind w:left="843" w:right="709"/>
        <w:jc w:val="both"/>
        <w:rPr>
          <w:sz w:val="18"/>
          <w:szCs w:val="24"/>
          <w:rtl/>
        </w:rPr>
      </w:pPr>
      <w:r w:rsidRPr="00574719">
        <w:rPr>
          <w:b w:val="0"/>
          <w:bCs w:val="0"/>
          <w:sz w:val="18"/>
          <w:szCs w:val="24"/>
          <w:u w:val="none"/>
          <w:rtl/>
        </w:rPr>
        <w:t>לפני התחלת הביצוע, חייב הקבלן לבצע מדידה על ידי מודד מוסמך לבדיקה של התאמת המפלסים.</w:t>
      </w:r>
      <w:r w:rsidR="00316FFC" w:rsidRPr="00574719">
        <w:rPr>
          <w:rFonts w:hint="cs"/>
          <w:b w:val="0"/>
          <w:bCs w:val="0"/>
          <w:sz w:val="18"/>
          <w:szCs w:val="24"/>
          <w:u w:val="none"/>
          <w:rtl/>
        </w:rPr>
        <w:t xml:space="preserve"> </w:t>
      </w:r>
      <w:r w:rsidRPr="00574719">
        <w:rPr>
          <w:sz w:val="18"/>
          <w:szCs w:val="24"/>
          <w:rtl/>
        </w:rPr>
        <w:t>על המפקח לאשר את המדידה בכתב. בכל מקרה של אי התאמה, יודיע על כך הקבלן למפקח</w:t>
      </w:r>
      <w:r w:rsidR="00316FFC" w:rsidRPr="00574719">
        <w:rPr>
          <w:rFonts w:hint="cs"/>
          <w:sz w:val="18"/>
          <w:szCs w:val="24"/>
          <w:rtl/>
        </w:rPr>
        <w:t xml:space="preserve"> </w:t>
      </w:r>
      <w:r w:rsidRPr="00574719">
        <w:rPr>
          <w:sz w:val="18"/>
          <w:szCs w:val="24"/>
          <w:rtl/>
        </w:rPr>
        <w:t>ויקבל הוראות בכתב לביצוע ההתאמות הדרושות.</w:t>
      </w:r>
    </w:p>
    <w:p w14:paraId="4B41D180" w14:textId="77777777" w:rsidR="00CE58B7" w:rsidRPr="00DA35D1" w:rsidRDefault="00CE58B7" w:rsidP="00DA35D1">
      <w:pPr>
        <w:numPr>
          <w:ilvl w:val="1"/>
          <w:numId w:val="1"/>
        </w:numPr>
        <w:tabs>
          <w:tab w:val="clear" w:pos="432"/>
          <w:tab w:val="num" w:pos="843"/>
        </w:tabs>
        <w:spacing w:line="360" w:lineRule="auto"/>
        <w:ind w:left="843" w:right="360"/>
        <w:rPr>
          <w:u w:val="single"/>
          <w:rtl/>
        </w:rPr>
      </w:pPr>
      <w:r w:rsidRPr="00A97FFA">
        <w:rPr>
          <w:u w:val="single"/>
          <w:rtl/>
        </w:rPr>
        <w:t>מכשירי מדידה</w:t>
      </w:r>
    </w:p>
    <w:p w14:paraId="4B41D181" w14:textId="77777777" w:rsidR="00CE58B7" w:rsidRPr="00A97FFA" w:rsidRDefault="00CE58B7" w:rsidP="00A606F1">
      <w:pPr>
        <w:spacing w:line="360" w:lineRule="auto"/>
        <w:ind w:left="843" w:right="709"/>
        <w:jc w:val="both"/>
        <w:rPr>
          <w:rtl/>
        </w:rPr>
      </w:pPr>
      <w:r w:rsidRPr="00A97FFA">
        <w:rPr>
          <w:rtl/>
        </w:rPr>
        <w:t xml:space="preserve">על הקבלן לספק בקביעות במקום העבודה מכשירי מדידה </w:t>
      </w:r>
      <w:r w:rsidR="004439D2" w:rsidRPr="00A97FFA">
        <w:rPr>
          <w:rFonts w:hint="cs"/>
          <w:rtl/>
        </w:rPr>
        <w:t xml:space="preserve">מכויילים </w:t>
      </w:r>
      <w:r w:rsidRPr="00A97FFA">
        <w:rPr>
          <w:rtl/>
        </w:rPr>
        <w:t xml:space="preserve">לסימון הגדרות על כל  </w:t>
      </w:r>
      <w:r w:rsidR="00A606F1">
        <w:rPr>
          <w:rFonts w:hint="cs"/>
          <w:rtl/>
        </w:rPr>
        <w:t>חלקיהן</w:t>
      </w:r>
      <w:r w:rsidRPr="00A97FFA">
        <w:rPr>
          <w:rtl/>
        </w:rPr>
        <w:t xml:space="preserve"> ולבדיקת העבודות שנעשו.</w:t>
      </w:r>
    </w:p>
    <w:p w14:paraId="4B41D182" w14:textId="77777777" w:rsidR="00CE58B7" w:rsidRPr="00A97FFA" w:rsidRDefault="00CE58B7" w:rsidP="00DF1C1E">
      <w:pPr>
        <w:spacing w:line="360" w:lineRule="auto"/>
        <w:ind w:left="84"/>
        <w:rPr>
          <w:rtl/>
        </w:rPr>
      </w:pPr>
    </w:p>
    <w:p w14:paraId="4B41D183" w14:textId="77777777" w:rsidR="00F8709D" w:rsidRPr="00264916" w:rsidRDefault="00CE58B7" w:rsidP="00F8709D">
      <w:pPr>
        <w:numPr>
          <w:ilvl w:val="0"/>
          <w:numId w:val="1"/>
        </w:numPr>
        <w:spacing w:line="360" w:lineRule="auto"/>
        <w:ind w:left="0" w:hanging="7"/>
        <w:rPr>
          <w:b/>
          <w:bCs/>
          <w:sz w:val="28"/>
          <w:szCs w:val="28"/>
          <w:u w:val="single"/>
        </w:rPr>
      </w:pPr>
      <w:r w:rsidRPr="00264916">
        <w:rPr>
          <w:b/>
          <w:bCs/>
          <w:sz w:val="28"/>
          <w:szCs w:val="28"/>
          <w:u w:val="single"/>
          <w:rtl/>
        </w:rPr>
        <w:t>נזקים ובטיחות</w:t>
      </w:r>
    </w:p>
    <w:p w14:paraId="4B41D184" w14:textId="1C6B8B6A" w:rsidR="00CE58B7" w:rsidRPr="00F8709D" w:rsidRDefault="00574719" w:rsidP="00F8709D">
      <w:pPr>
        <w:numPr>
          <w:ilvl w:val="1"/>
          <w:numId w:val="1"/>
        </w:numPr>
        <w:tabs>
          <w:tab w:val="clear" w:pos="432"/>
          <w:tab w:val="num" w:pos="843"/>
        </w:tabs>
        <w:spacing w:line="360" w:lineRule="auto"/>
        <w:ind w:left="843" w:right="360"/>
        <w:rPr>
          <w:b/>
          <w:bCs/>
          <w:u w:val="single"/>
          <w:rtl/>
        </w:rPr>
      </w:pPr>
      <w:r>
        <w:rPr>
          <w:u w:val="single"/>
          <w:rtl/>
        </w:rPr>
        <w:t>הוראות</w:t>
      </w:r>
      <w:r w:rsidR="00CE58B7" w:rsidRPr="00F8709D">
        <w:rPr>
          <w:u w:val="single"/>
          <w:rtl/>
        </w:rPr>
        <w:t>, תקנות וחוקי בטיחות</w:t>
      </w:r>
    </w:p>
    <w:p w14:paraId="4B41D185" w14:textId="77777777" w:rsidR="00CE58B7" w:rsidRPr="00A97FFA" w:rsidRDefault="00CE58B7" w:rsidP="00F8709D">
      <w:pPr>
        <w:spacing w:line="360" w:lineRule="auto"/>
        <w:ind w:left="843"/>
        <w:rPr>
          <w:rtl/>
        </w:rPr>
      </w:pPr>
      <w:r w:rsidRPr="00A97FFA">
        <w:rPr>
          <w:rtl/>
        </w:rPr>
        <w:lastRenderedPageBreak/>
        <w:t>הקבלן יהיה מחוייב לעמוד בכל התקנות והחוקים בנושא בטיחות בעבודה בהתאם למהדורה המעודכנת האחרונה שפורסמה:</w:t>
      </w:r>
    </w:p>
    <w:p w14:paraId="4B41D186" w14:textId="77777777" w:rsidR="00CE58B7" w:rsidRPr="00F8709D" w:rsidRDefault="00CE58B7" w:rsidP="00F8709D">
      <w:pPr>
        <w:numPr>
          <w:ilvl w:val="2"/>
          <w:numId w:val="1"/>
        </w:numPr>
        <w:tabs>
          <w:tab w:val="clear" w:pos="1224"/>
          <w:tab w:val="num" w:pos="1694"/>
        </w:tabs>
        <w:spacing w:line="360" w:lineRule="auto"/>
        <w:ind w:left="1694" w:right="360" w:hanging="567"/>
        <w:rPr>
          <w:rtl/>
        </w:rPr>
      </w:pPr>
      <w:r w:rsidRPr="00F8709D">
        <w:rPr>
          <w:rFonts w:hint="cs"/>
          <w:rtl/>
        </w:rPr>
        <w:t>פ</w:t>
      </w:r>
      <w:r w:rsidRPr="00F8709D">
        <w:rPr>
          <w:rtl/>
        </w:rPr>
        <w:t>תיחת תיק במשרד העבודה.</w:t>
      </w:r>
    </w:p>
    <w:p w14:paraId="4B41D187" w14:textId="68ADAC6E" w:rsidR="00CE58B7" w:rsidRPr="00A97FFA" w:rsidRDefault="00CE58B7" w:rsidP="00574719">
      <w:pPr>
        <w:numPr>
          <w:ilvl w:val="2"/>
          <w:numId w:val="1"/>
        </w:numPr>
        <w:tabs>
          <w:tab w:val="clear" w:pos="1224"/>
          <w:tab w:val="num" w:pos="1694"/>
        </w:tabs>
        <w:spacing w:line="360" w:lineRule="auto"/>
        <w:ind w:left="1694" w:right="360" w:hanging="567"/>
        <w:rPr>
          <w:rtl/>
        </w:rPr>
      </w:pPr>
      <w:r w:rsidRPr="00A97FFA">
        <w:rPr>
          <w:rtl/>
        </w:rPr>
        <w:t xml:space="preserve">עמידה בתקנות בטיחות בעבודה, על כל </w:t>
      </w:r>
      <w:r w:rsidR="00A606F1">
        <w:rPr>
          <w:rFonts w:hint="cs"/>
          <w:rtl/>
        </w:rPr>
        <w:t>פרקיהן</w:t>
      </w:r>
      <w:r w:rsidRPr="00A97FFA">
        <w:rPr>
          <w:rtl/>
        </w:rPr>
        <w:t>.</w:t>
      </w:r>
    </w:p>
    <w:p w14:paraId="4B41D188" w14:textId="31E0AD65" w:rsidR="00CE58B7" w:rsidRPr="00A97FFA" w:rsidRDefault="00CE58B7" w:rsidP="00574719">
      <w:pPr>
        <w:numPr>
          <w:ilvl w:val="2"/>
          <w:numId w:val="1"/>
        </w:numPr>
        <w:tabs>
          <w:tab w:val="clear" w:pos="1224"/>
          <w:tab w:val="num" w:pos="1694"/>
        </w:tabs>
        <w:spacing w:line="360" w:lineRule="auto"/>
        <w:ind w:left="1694" w:right="360" w:hanging="567"/>
        <w:rPr>
          <w:rtl/>
        </w:rPr>
      </w:pPr>
      <w:r w:rsidRPr="00A97FFA">
        <w:rPr>
          <w:rtl/>
        </w:rPr>
        <w:t>תקנות ארגון הפ</w:t>
      </w:r>
      <w:r w:rsidR="00574719">
        <w:rPr>
          <w:rFonts w:hint="cs"/>
          <w:rtl/>
        </w:rPr>
        <w:t>י</w:t>
      </w:r>
      <w:r w:rsidRPr="00A97FFA">
        <w:rPr>
          <w:rtl/>
        </w:rPr>
        <w:t>קוח על העבודה.</w:t>
      </w:r>
    </w:p>
    <w:p w14:paraId="4B41D189" w14:textId="1368D622" w:rsidR="00CE58B7" w:rsidRPr="00A97FFA" w:rsidRDefault="00CE58B7" w:rsidP="00574719">
      <w:pPr>
        <w:numPr>
          <w:ilvl w:val="2"/>
          <w:numId w:val="1"/>
        </w:numPr>
        <w:tabs>
          <w:tab w:val="clear" w:pos="1224"/>
          <w:tab w:val="num" w:pos="1694"/>
        </w:tabs>
        <w:spacing w:line="360" w:lineRule="auto"/>
        <w:ind w:left="1694" w:right="360" w:hanging="567"/>
        <w:rPr>
          <w:rtl/>
        </w:rPr>
      </w:pPr>
      <w:r w:rsidRPr="00A97FFA">
        <w:rPr>
          <w:rtl/>
        </w:rPr>
        <w:t>פקודות בטיחות בעבודה.</w:t>
      </w:r>
    </w:p>
    <w:p w14:paraId="4B41D18A" w14:textId="66DC63C3" w:rsidR="00CE58B7" w:rsidRPr="00A97FFA" w:rsidRDefault="00CE58B7" w:rsidP="00F8709D">
      <w:pPr>
        <w:numPr>
          <w:ilvl w:val="2"/>
          <w:numId w:val="1"/>
        </w:numPr>
        <w:tabs>
          <w:tab w:val="clear" w:pos="1224"/>
          <w:tab w:val="num" w:pos="1694"/>
        </w:tabs>
        <w:spacing w:line="360" w:lineRule="auto"/>
        <w:ind w:left="1694" w:right="360" w:hanging="567"/>
        <w:rPr>
          <w:rtl/>
        </w:rPr>
      </w:pPr>
      <w:r w:rsidRPr="00A97FFA">
        <w:rPr>
          <w:rtl/>
        </w:rPr>
        <w:t>חוק ארגון הפ</w:t>
      </w:r>
      <w:r w:rsidR="00574719">
        <w:rPr>
          <w:rFonts w:hint="cs"/>
          <w:rtl/>
        </w:rPr>
        <w:t>י</w:t>
      </w:r>
      <w:r w:rsidRPr="00A97FFA">
        <w:rPr>
          <w:rtl/>
        </w:rPr>
        <w:t>קוח על העבודה</w:t>
      </w:r>
      <w:r w:rsidR="00574719">
        <w:rPr>
          <w:rFonts w:hint="cs"/>
          <w:rtl/>
        </w:rPr>
        <w:t>.</w:t>
      </w:r>
    </w:p>
    <w:p w14:paraId="4B41D18B" w14:textId="77777777" w:rsidR="00CE58B7" w:rsidRPr="00A97FFA" w:rsidRDefault="00CE58B7" w:rsidP="00F8709D">
      <w:pPr>
        <w:numPr>
          <w:ilvl w:val="2"/>
          <w:numId w:val="1"/>
        </w:numPr>
        <w:tabs>
          <w:tab w:val="clear" w:pos="1224"/>
          <w:tab w:val="num" w:pos="1694"/>
        </w:tabs>
        <w:spacing w:line="360" w:lineRule="auto"/>
        <w:ind w:left="1694" w:right="360" w:hanging="567"/>
        <w:rPr>
          <w:rtl/>
        </w:rPr>
      </w:pPr>
      <w:r w:rsidRPr="00A97FFA">
        <w:rPr>
          <w:rtl/>
        </w:rPr>
        <w:t>כל תקנה נוספת חדשה ו/או רלוונטית לפרוייקט בהתאם לדרישת מפקח.</w:t>
      </w:r>
    </w:p>
    <w:p w14:paraId="4B41D18C" w14:textId="79567B57" w:rsidR="00CE58B7" w:rsidRPr="00F8709D" w:rsidRDefault="00CE58B7" w:rsidP="00574719">
      <w:pPr>
        <w:numPr>
          <w:ilvl w:val="1"/>
          <w:numId w:val="1"/>
        </w:numPr>
        <w:tabs>
          <w:tab w:val="clear" w:pos="432"/>
          <w:tab w:val="num" w:pos="843"/>
        </w:tabs>
        <w:spacing w:line="360" w:lineRule="auto"/>
        <w:ind w:left="843" w:right="360"/>
        <w:rPr>
          <w:rtl/>
        </w:rPr>
      </w:pPr>
      <w:r w:rsidRPr="00F8709D">
        <w:rPr>
          <w:rtl/>
        </w:rPr>
        <w:t xml:space="preserve">בנוסף, על הקבלן לאחוז בכל האמצעים על מנת להימנע מגרימת נזק לרכוש או לגופו של כל אדם על ידי העבודות שתבוצענה ו/או כתוצאה מהן. הקבלן ישא באחריות מלאה לכל נזק שיגרם מביצוע העבודה. הנזק יתוקן על חשבונו ובתאום עם המפקח. במידה והתיקון יתבצע במהלך העבודה </w:t>
      </w:r>
      <w:r w:rsidR="00574719" w:rsidRPr="00F8709D">
        <w:rPr>
          <w:rtl/>
        </w:rPr>
        <w:t>השו</w:t>
      </w:r>
      <w:r w:rsidR="00574719">
        <w:rPr>
          <w:rFonts w:hint="cs"/>
          <w:rtl/>
        </w:rPr>
        <w:t>ט</w:t>
      </w:r>
      <w:r w:rsidR="00574719" w:rsidRPr="00F8709D">
        <w:rPr>
          <w:rtl/>
        </w:rPr>
        <w:t xml:space="preserve">ף </w:t>
      </w:r>
      <w:r w:rsidRPr="00F8709D">
        <w:rPr>
          <w:rtl/>
        </w:rPr>
        <w:t>במבנ</w:t>
      </w:r>
      <w:r w:rsidR="00574719">
        <w:rPr>
          <w:rtl/>
        </w:rPr>
        <w:t>ה, הקבלן מתחייב לא לפגוע במהלכו</w:t>
      </w:r>
      <w:r w:rsidRPr="00F8709D">
        <w:rPr>
          <w:rtl/>
        </w:rPr>
        <w:t>.</w:t>
      </w:r>
    </w:p>
    <w:p w14:paraId="4B41D18D" w14:textId="77777777" w:rsidR="00CE58B7" w:rsidRPr="00A97FFA" w:rsidRDefault="00CE58B7" w:rsidP="001B46A9">
      <w:pPr>
        <w:numPr>
          <w:ilvl w:val="1"/>
          <w:numId w:val="1"/>
        </w:numPr>
        <w:tabs>
          <w:tab w:val="clear" w:pos="432"/>
          <w:tab w:val="num" w:pos="843"/>
        </w:tabs>
        <w:spacing w:line="360" w:lineRule="auto"/>
        <w:ind w:left="843" w:right="360"/>
        <w:rPr>
          <w:rtl/>
        </w:rPr>
      </w:pPr>
      <w:r w:rsidRPr="00A97FFA">
        <w:rPr>
          <w:rtl/>
        </w:rPr>
        <w:t>הקבלן יתקין אמצעי תאורה, שלטי אזהרה וכל אמצעי אחר שיהיה דרוש להגנת הפועלים והמבקרים, גם לאחר שעות העבודה.</w:t>
      </w:r>
    </w:p>
    <w:p w14:paraId="4B41D18E" w14:textId="77777777" w:rsidR="00CE58B7" w:rsidRPr="00A97FFA" w:rsidRDefault="00CE58B7" w:rsidP="00DF1C1E">
      <w:pPr>
        <w:pStyle w:val="a9"/>
        <w:spacing w:line="360" w:lineRule="auto"/>
        <w:rPr>
          <w:rtl/>
        </w:rPr>
      </w:pPr>
    </w:p>
    <w:p w14:paraId="4B41D18F" w14:textId="77777777" w:rsidR="00CE58B7" w:rsidRPr="00A97FFA" w:rsidRDefault="00CE58B7" w:rsidP="001B46A9">
      <w:pPr>
        <w:numPr>
          <w:ilvl w:val="1"/>
          <w:numId w:val="1"/>
        </w:numPr>
        <w:tabs>
          <w:tab w:val="clear" w:pos="432"/>
          <w:tab w:val="num" w:pos="843"/>
        </w:tabs>
        <w:spacing w:line="360" w:lineRule="auto"/>
        <w:ind w:left="843" w:right="360"/>
        <w:rPr>
          <w:rtl/>
        </w:rPr>
      </w:pPr>
      <w:r w:rsidRPr="001B46A9">
        <w:rPr>
          <w:u w:val="single"/>
          <w:rtl/>
        </w:rPr>
        <w:t>שמירה</w:t>
      </w:r>
      <w:r w:rsidR="001B46A9">
        <w:rPr>
          <w:rFonts w:hint="cs"/>
          <w:rtl/>
        </w:rPr>
        <w:t>:</w:t>
      </w:r>
    </w:p>
    <w:p w14:paraId="4B41D190" w14:textId="77777777" w:rsidR="00CE58B7" w:rsidRPr="00A97FFA" w:rsidRDefault="00CE58B7" w:rsidP="001B46A9">
      <w:pPr>
        <w:spacing w:line="360" w:lineRule="auto"/>
        <w:ind w:left="843" w:right="360"/>
        <w:rPr>
          <w:rtl/>
        </w:rPr>
      </w:pPr>
      <w:r w:rsidRPr="00A97FFA">
        <w:rPr>
          <w:rtl/>
        </w:rPr>
        <w:t>על הקבלן לנקוט בכל האמצעים הדרושים לשמירת החומרים והציוד אשר באתר העבודה, לרבות</w:t>
      </w:r>
      <w:r w:rsidR="00A82A08" w:rsidRPr="00A97FFA">
        <w:rPr>
          <w:rFonts w:hint="cs"/>
          <w:rtl/>
        </w:rPr>
        <w:t xml:space="preserve"> </w:t>
      </w:r>
      <w:r w:rsidRPr="00A97FFA">
        <w:rPr>
          <w:rtl/>
        </w:rPr>
        <w:t>הצבת שומרים לפי הצורך ולאחר אישור בטחון שדה. לא תוכרנה שום תביעות על נזקים שיגרמו</w:t>
      </w:r>
      <w:r w:rsidR="00A82A08" w:rsidRPr="00A97FFA">
        <w:rPr>
          <w:rFonts w:hint="cs"/>
          <w:rtl/>
        </w:rPr>
        <w:t xml:space="preserve"> </w:t>
      </w:r>
      <w:r w:rsidRPr="00A97FFA">
        <w:rPr>
          <w:rtl/>
        </w:rPr>
        <w:t>לקבלן, לחומרים או לציוד עקב גניבות או פריצות.</w:t>
      </w:r>
    </w:p>
    <w:p w14:paraId="4B41D191" w14:textId="77777777" w:rsidR="00CE58B7" w:rsidRPr="00A97FFA" w:rsidRDefault="00CE58B7" w:rsidP="00DF1C1E">
      <w:pPr>
        <w:pStyle w:val="a9"/>
        <w:spacing w:line="360" w:lineRule="auto"/>
        <w:rPr>
          <w:rtl/>
        </w:rPr>
      </w:pPr>
    </w:p>
    <w:p w14:paraId="4B41D192" w14:textId="77777777" w:rsidR="001B46A9" w:rsidRPr="00264916" w:rsidRDefault="00CE58B7" w:rsidP="001B46A9">
      <w:pPr>
        <w:numPr>
          <w:ilvl w:val="0"/>
          <w:numId w:val="1"/>
        </w:numPr>
        <w:spacing w:line="360" w:lineRule="auto"/>
        <w:ind w:left="0" w:hanging="7"/>
        <w:rPr>
          <w:b/>
          <w:bCs/>
          <w:sz w:val="28"/>
          <w:szCs w:val="28"/>
          <w:u w:val="single"/>
        </w:rPr>
      </w:pPr>
      <w:r w:rsidRPr="00264916">
        <w:rPr>
          <w:b/>
          <w:bCs/>
          <w:sz w:val="28"/>
          <w:szCs w:val="28"/>
          <w:u w:val="single"/>
          <w:rtl/>
        </w:rPr>
        <w:t>לוח זמנים</w:t>
      </w:r>
    </w:p>
    <w:p w14:paraId="4B41D193" w14:textId="74D0B93B" w:rsidR="001B46A9" w:rsidRPr="001B46A9" w:rsidRDefault="00CE58B7" w:rsidP="00A606F1">
      <w:pPr>
        <w:numPr>
          <w:ilvl w:val="1"/>
          <w:numId w:val="1"/>
        </w:numPr>
        <w:tabs>
          <w:tab w:val="clear" w:pos="432"/>
          <w:tab w:val="num" w:pos="985"/>
        </w:tabs>
        <w:spacing w:line="360" w:lineRule="auto"/>
        <w:ind w:left="985" w:right="360"/>
        <w:rPr>
          <w:b/>
          <w:bCs/>
          <w:u w:val="single"/>
        </w:rPr>
      </w:pPr>
      <w:r w:rsidRPr="00A97FFA">
        <w:rPr>
          <w:rtl/>
        </w:rPr>
        <w:t xml:space="preserve">הקבלן מתחייב להגיש לוח זמנים מפורט ממוחשב בשיטת </w:t>
      </w:r>
      <w:r w:rsidRPr="00A97FFA">
        <w:t>GANT</w:t>
      </w:r>
      <w:r w:rsidRPr="00A97FFA">
        <w:rPr>
          <w:rtl/>
        </w:rPr>
        <w:t xml:space="preserve"> או בשיטה דומה,</w:t>
      </w:r>
      <w:r w:rsidR="008C2490" w:rsidRPr="00A97FFA">
        <w:rPr>
          <w:rFonts w:hint="cs"/>
          <w:rtl/>
        </w:rPr>
        <w:t xml:space="preserve"> </w:t>
      </w:r>
      <w:r w:rsidR="002A22ED">
        <w:rPr>
          <w:rtl/>
        </w:rPr>
        <w:t>בהתאם לדרישות המפקח</w:t>
      </w:r>
      <w:r w:rsidRPr="00A97FFA">
        <w:rPr>
          <w:rtl/>
        </w:rPr>
        <w:t>, תוך שבועיים מיום קבלת צו התחלת העבודה</w:t>
      </w:r>
      <w:r w:rsidR="004D7876" w:rsidRPr="00A97FFA">
        <w:rPr>
          <w:rFonts w:hint="cs"/>
          <w:rtl/>
        </w:rPr>
        <w:t>,</w:t>
      </w:r>
      <w:r w:rsidR="004E7088" w:rsidRPr="00A97FFA">
        <w:rPr>
          <w:rFonts w:hint="cs"/>
          <w:rtl/>
        </w:rPr>
        <w:t xml:space="preserve"> </w:t>
      </w:r>
      <w:r w:rsidR="004D7876" w:rsidRPr="00A97FFA">
        <w:rPr>
          <w:rFonts w:hint="cs"/>
          <w:rtl/>
        </w:rPr>
        <w:t xml:space="preserve">ובכפוף </w:t>
      </w:r>
      <w:r w:rsidR="00A606F1">
        <w:rPr>
          <w:rFonts w:hint="cs"/>
          <w:rtl/>
        </w:rPr>
        <w:t>ללוחות הזמנים המצורפים בזאת.</w:t>
      </w:r>
      <w:r w:rsidR="004D7876" w:rsidRPr="00A97FFA">
        <w:rPr>
          <w:rFonts w:hint="cs"/>
          <w:rtl/>
        </w:rPr>
        <w:t xml:space="preserve"> לוחות הזמנים ייבדקו ויאושרו ע"י המפקח עפ"י שיקול דעתו הבלעדי.</w:t>
      </w:r>
      <w:r w:rsidR="008C2490" w:rsidRPr="00A97FFA">
        <w:rPr>
          <w:rFonts w:hint="cs"/>
          <w:rtl/>
        </w:rPr>
        <w:t xml:space="preserve"> </w:t>
      </w:r>
      <w:r w:rsidR="004E7088" w:rsidRPr="00A97FFA">
        <w:rPr>
          <w:rFonts w:hint="cs"/>
          <w:rtl/>
        </w:rPr>
        <w:t>מודגש בזאת כי לוח הזמנים שייקבע</w:t>
      </w:r>
      <w:r w:rsidR="004D7876" w:rsidRPr="00A97FFA">
        <w:rPr>
          <w:rFonts w:hint="cs"/>
          <w:rtl/>
        </w:rPr>
        <w:t>,</w:t>
      </w:r>
      <w:r w:rsidR="004E7088" w:rsidRPr="00A97FFA">
        <w:rPr>
          <w:rFonts w:hint="cs"/>
          <w:rtl/>
        </w:rPr>
        <w:t xml:space="preserve"> יחייב את הקבלן לכל דבר ועניין ואי עמידה</w:t>
      </w:r>
      <w:r w:rsidR="00A606F1">
        <w:rPr>
          <w:rFonts w:hint="cs"/>
          <w:rtl/>
        </w:rPr>
        <w:t xml:space="preserve"> בו יגרום לקנסות כמפורט במסמכי המכרז</w:t>
      </w:r>
      <w:r w:rsidR="004E7088" w:rsidRPr="00A97FFA">
        <w:rPr>
          <w:rFonts w:hint="cs"/>
          <w:rtl/>
        </w:rPr>
        <w:t>.</w:t>
      </w:r>
    </w:p>
    <w:p w14:paraId="4B41D194" w14:textId="77777777" w:rsidR="001B46A9" w:rsidRPr="001B46A9" w:rsidRDefault="00CE58B7" w:rsidP="001B46A9">
      <w:pPr>
        <w:numPr>
          <w:ilvl w:val="1"/>
          <w:numId w:val="1"/>
        </w:numPr>
        <w:tabs>
          <w:tab w:val="clear" w:pos="432"/>
          <w:tab w:val="num" w:pos="985"/>
        </w:tabs>
        <w:spacing w:line="360" w:lineRule="auto"/>
        <w:ind w:left="985" w:right="360"/>
        <w:rPr>
          <w:b/>
          <w:bCs/>
          <w:u w:val="single"/>
        </w:rPr>
      </w:pPr>
      <w:r w:rsidRPr="00A97FFA">
        <w:rPr>
          <w:rtl/>
        </w:rPr>
        <w:t>לוח הזמנים יוגש לאישור המפקח ויקיף את כל תהליכי ושלבי הביצוע, הן של העבודות</w:t>
      </w:r>
      <w:r w:rsidR="008C2490" w:rsidRPr="00A97FFA">
        <w:rPr>
          <w:rFonts w:hint="cs"/>
          <w:rtl/>
        </w:rPr>
        <w:t xml:space="preserve"> </w:t>
      </w:r>
      <w:r w:rsidRPr="00A97FFA">
        <w:rPr>
          <w:rtl/>
        </w:rPr>
        <w:t>המבוצעות על ידי הקבלן במישרין והן של אלו הנעשות באמצעות קבלני משנה מטעמו או</w:t>
      </w:r>
      <w:r w:rsidR="008C2490" w:rsidRPr="00A97FFA">
        <w:rPr>
          <w:rFonts w:hint="cs"/>
          <w:rtl/>
        </w:rPr>
        <w:t xml:space="preserve"> </w:t>
      </w:r>
      <w:r w:rsidRPr="00A97FFA">
        <w:rPr>
          <w:rtl/>
        </w:rPr>
        <w:t>באמצעות קבלנים שנקבעו על ידי המזמין.</w:t>
      </w:r>
    </w:p>
    <w:p w14:paraId="4B41D195" w14:textId="77777777" w:rsidR="001B46A9" w:rsidRPr="001B46A9" w:rsidRDefault="00CE58B7" w:rsidP="001B46A9">
      <w:pPr>
        <w:numPr>
          <w:ilvl w:val="1"/>
          <w:numId w:val="1"/>
        </w:numPr>
        <w:tabs>
          <w:tab w:val="clear" w:pos="432"/>
          <w:tab w:val="num" w:pos="985"/>
        </w:tabs>
        <w:spacing w:line="360" w:lineRule="auto"/>
        <w:ind w:left="985" w:right="360"/>
        <w:rPr>
          <w:b/>
          <w:bCs/>
          <w:u w:val="single"/>
        </w:rPr>
      </w:pPr>
      <w:r w:rsidRPr="00A97FFA">
        <w:rPr>
          <w:rtl/>
        </w:rPr>
        <w:t>על הקבלן לנהל מעקב שוטף אחר לוח הזמנים, לעדכנו אחת לחודש, או במועדים אחרים</w:t>
      </w:r>
      <w:r w:rsidR="001B46A9">
        <w:rPr>
          <w:rFonts w:hint="cs"/>
          <w:rtl/>
        </w:rPr>
        <w:t xml:space="preserve"> </w:t>
      </w:r>
      <w:r w:rsidRPr="00A97FFA">
        <w:rPr>
          <w:rtl/>
        </w:rPr>
        <w:t>בהתאם להוראות המפקח.</w:t>
      </w:r>
    </w:p>
    <w:p w14:paraId="4B41D196" w14:textId="77777777" w:rsidR="001B46A9" w:rsidRPr="001B46A9" w:rsidRDefault="00CE58B7" w:rsidP="001B46A9">
      <w:pPr>
        <w:numPr>
          <w:ilvl w:val="1"/>
          <w:numId w:val="1"/>
        </w:numPr>
        <w:tabs>
          <w:tab w:val="clear" w:pos="432"/>
          <w:tab w:val="num" w:pos="985"/>
        </w:tabs>
        <w:spacing w:line="360" w:lineRule="auto"/>
        <w:ind w:left="985" w:right="360"/>
        <w:rPr>
          <w:b/>
          <w:bCs/>
          <w:u w:val="single"/>
        </w:rPr>
      </w:pPr>
      <w:r w:rsidRPr="00A97FFA">
        <w:rPr>
          <w:rtl/>
        </w:rPr>
        <w:t>כל ההוצאות להכנת לוח הזמנים, עדכונו ומעקב אחריו, יחולו על הקבלן.</w:t>
      </w:r>
    </w:p>
    <w:p w14:paraId="4B41D197" w14:textId="77777777" w:rsidR="00CE58B7" w:rsidRDefault="00CE58B7" w:rsidP="001B46A9">
      <w:pPr>
        <w:numPr>
          <w:ilvl w:val="1"/>
          <w:numId w:val="1"/>
        </w:numPr>
        <w:tabs>
          <w:tab w:val="clear" w:pos="432"/>
          <w:tab w:val="num" w:pos="985"/>
        </w:tabs>
        <w:spacing w:line="360" w:lineRule="auto"/>
        <w:ind w:left="985" w:right="360"/>
        <w:rPr>
          <w:b/>
          <w:bCs/>
          <w:u w:val="single"/>
        </w:rPr>
      </w:pPr>
      <w:r w:rsidRPr="00A97FFA">
        <w:rPr>
          <w:rtl/>
        </w:rPr>
        <w:t xml:space="preserve">אם בכל זמן שהוא , יהיה המפקח בדעה שקצב הביצוע של הגדר או השער איטי מדי בכדי להבטיח את השלמת הפרוייקט על פי לוח הזמנים שנקבע, או השלמת כל חלק מהעבודות בזמן הקבוע, יודיע המפקח לקבלן בכתב והקבלן ינקוט באמצעים </w:t>
      </w:r>
      <w:r w:rsidRPr="00A97FFA">
        <w:rPr>
          <w:rtl/>
        </w:rPr>
        <w:lastRenderedPageBreak/>
        <w:t>הדרושים , כולל תוספת של שעות עבודה, כח אדם, חומרים , כלים וציוד,  בכדי להבטיח את השלמת העבודות בבניין , או כל חלק מהן וידווח על כך למפקח בכתב. הכל על חשבון הקבלן.</w:t>
      </w:r>
    </w:p>
    <w:p w14:paraId="4B41D198" w14:textId="72C95565" w:rsidR="000846B2" w:rsidRPr="000846B2" w:rsidRDefault="000846B2" w:rsidP="002A22ED">
      <w:pPr>
        <w:numPr>
          <w:ilvl w:val="1"/>
          <w:numId w:val="1"/>
        </w:numPr>
        <w:tabs>
          <w:tab w:val="clear" w:pos="432"/>
          <w:tab w:val="num" w:pos="985"/>
        </w:tabs>
        <w:spacing w:line="360" w:lineRule="auto"/>
        <w:ind w:left="985" w:right="360"/>
      </w:pPr>
      <w:r>
        <w:rPr>
          <w:rFonts w:hint="cs"/>
          <w:rtl/>
        </w:rPr>
        <w:t>להלן</w:t>
      </w:r>
      <w:r w:rsidRPr="00644FFD">
        <w:rPr>
          <w:rFonts w:hint="cs"/>
          <w:rtl/>
        </w:rPr>
        <w:t xml:space="preserve"> טבלה </w:t>
      </w:r>
      <w:r>
        <w:rPr>
          <w:rFonts w:hint="cs"/>
          <w:rtl/>
        </w:rPr>
        <w:t>ה</w:t>
      </w:r>
      <w:r w:rsidR="002A22ED">
        <w:rPr>
          <w:rFonts w:hint="cs"/>
          <w:rtl/>
        </w:rPr>
        <w:t>מתייחס</w:t>
      </w:r>
      <w:r w:rsidRPr="00644FFD">
        <w:rPr>
          <w:rFonts w:hint="cs"/>
          <w:rtl/>
        </w:rPr>
        <w:t>ת לביצוע בפוע</w:t>
      </w:r>
      <w:r>
        <w:rPr>
          <w:rFonts w:hint="cs"/>
          <w:rtl/>
        </w:rPr>
        <w:t>ל, כלומר לאחר שהקבלן קיבל הודעה</w:t>
      </w:r>
      <w:r w:rsidRPr="00644FFD">
        <w:rPr>
          <w:rFonts w:hint="cs"/>
          <w:rtl/>
        </w:rPr>
        <w:t>,</w:t>
      </w:r>
      <w:r>
        <w:rPr>
          <w:rFonts w:hint="cs"/>
          <w:rtl/>
        </w:rPr>
        <w:t xml:space="preserve"> יבצע סיור בשטח תוך 3 ימים ויהיה ערוך לביצוע העבודה</w:t>
      </w:r>
      <w:r w:rsidRPr="00644FFD">
        <w:rPr>
          <w:rFonts w:hint="cs"/>
          <w:rtl/>
        </w:rPr>
        <w:t xml:space="preserve"> בפועל בזמן מקסימלי של 10 ימים ויעמוד בלו"ז לפי הטבלה: </w:t>
      </w:r>
    </w:p>
    <w:p w14:paraId="4B41D199" w14:textId="77777777" w:rsidR="000846B2" w:rsidRPr="002A22ED" w:rsidRDefault="000846B2" w:rsidP="000846B2">
      <w:pPr>
        <w:pStyle w:val="af1"/>
        <w:ind w:left="72"/>
        <w:rPr>
          <w:b/>
          <w:bCs/>
          <w:rtl/>
          <w:lang w:eastAsia="en-US"/>
        </w:rPr>
      </w:pPr>
    </w:p>
    <w:tbl>
      <w:tblPr>
        <w:bidiVisual/>
        <w:tblW w:w="0" w:type="auto"/>
        <w:tblInd w:w="1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4"/>
        <w:gridCol w:w="5137"/>
        <w:gridCol w:w="1347"/>
      </w:tblGrid>
      <w:tr w:rsidR="000846B2" w14:paraId="4B41D19E" w14:textId="77777777" w:rsidTr="000846B2">
        <w:tc>
          <w:tcPr>
            <w:tcW w:w="604" w:type="dxa"/>
          </w:tcPr>
          <w:p w14:paraId="4B41D19A" w14:textId="77777777" w:rsidR="000846B2" w:rsidRDefault="000846B2" w:rsidP="000846B2">
            <w:pPr>
              <w:jc w:val="center"/>
              <w:rPr>
                <w:b/>
                <w:bCs/>
                <w:sz w:val="28"/>
                <w:szCs w:val="28"/>
                <w:rtl/>
              </w:rPr>
            </w:pPr>
            <w:r>
              <w:rPr>
                <w:rFonts w:hint="cs"/>
                <w:sz w:val="28"/>
                <w:szCs w:val="28"/>
                <w:rtl/>
              </w:rPr>
              <w:t>מס'</w:t>
            </w:r>
          </w:p>
          <w:p w14:paraId="4B41D19B" w14:textId="77777777" w:rsidR="000846B2" w:rsidRDefault="000846B2" w:rsidP="000846B2">
            <w:pPr>
              <w:jc w:val="center"/>
              <w:rPr>
                <w:b/>
                <w:bCs/>
                <w:sz w:val="28"/>
                <w:szCs w:val="28"/>
              </w:rPr>
            </w:pPr>
          </w:p>
        </w:tc>
        <w:tc>
          <w:tcPr>
            <w:tcW w:w="5137" w:type="dxa"/>
          </w:tcPr>
          <w:p w14:paraId="4B41D19C" w14:textId="77777777" w:rsidR="000846B2" w:rsidRDefault="000846B2" w:rsidP="00805813">
            <w:pPr>
              <w:jc w:val="center"/>
              <w:rPr>
                <w:b/>
                <w:bCs/>
                <w:sz w:val="28"/>
                <w:szCs w:val="28"/>
              </w:rPr>
            </w:pPr>
            <w:r>
              <w:rPr>
                <w:rFonts w:hint="cs"/>
                <w:sz w:val="28"/>
                <w:szCs w:val="28"/>
                <w:rtl/>
              </w:rPr>
              <w:t>תיאור העבודה</w:t>
            </w:r>
          </w:p>
        </w:tc>
        <w:tc>
          <w:tcPr>
            <w:tcW w:w="1347" w:type="dxa"/>
          </w:tcPr>
          <w:p w14:paraId="4B41D19D" w14:textId="77777777" w:rsidR="000846B2" w:rsidRDefault="000846B2" w:rsidP="000846B2">
            <w:pPr>
              <w:jc w:val="center"/>
              <w:rPr>
                <w:b/>
                <w:bCs/>
                <w:sz w:val="28"/>
                <w:szCs w:val="28"/>
              </w:rPr>
            </w:pPr>
            <w:r>
              <w:rPr>
                <w:rFonts w:hint="cs"/>
                <w:sz w:val="28"/>
                <w:szCs w:val="28"/>
                <w:rtl/>
              </w:rPr>
              <w:t>לו"ז בימי עבודה</w:t>
            </w:r>
          </w:p>
        </w:tc>
      </w:tr>
      <w:tr w:rsidR="000846B2" w14:paraId="4B41D1A3" w14:textId="77777777" w:rsidTr="000846B2">
        <w:tc>
          <w:tcPr>
            <w:tcW w:w="604" w:type="dxa"/>
          </w:tcPr>
          <w:p w14:paraId="4B41D19F" w14:textId="77777777" w:rsidR="000846B2" w:rsidRPr="00644FFD" w:rsidRDefault="000846B2" w:rsidP="000846B2">
            <w:pPr>
              <w:jc w:val="center"/>
              <w:rPr>
                <w:rtl/>
                <w:lang w:eastAsia="en-US"/>
              </w:rPr>
            </w:pPr>
            <w:r>
              <w:rPr>
                <w:rFonts w:hint="cs"/>
                <w:rtl/>
                <w:lang w:eastAsia="en-US"/>
              </w:rPr>
              <w:t>1</w:t>
            </w:r>
          </w:p>
        </w:tc>
        <w:tc>
          <w:tcPr>
            <w:tcW w:w="5137" w:type="dxa"/>
          </w:tcPr>
          <w:p w14:paraId="4B41D1A0" w14:textId="77777777" w:rsidR="000846B2" w:rsidRPr="00644FFD" w:rsidRDefault="000846B2" w:rsidP="00805813">
            <w:pPr>
              <w:rPr>
                <w:rtl/>
                <w:lang w:eastAsia="en-US"/>
              </w:rPr>
            </w:pPr>
            <w:r w:rsidRPr="00644FFD">
              <w:rPr>
                <w:rFonts w:hint="cs"/>
                <w:rtl/>
                <w:lang w:eastAsia="en-US"/>
              </w:rPr>
              <w:t xml:space="preserve">ביצוע גדרות עד </w:t>
            </w:r>
            <w:smartTag w:uri="urn:schemas-microsoft-com:office:smarttags" w:element="metricconverter">
              <w:smartTagPr>
                <w:attr w:name="ProductID" w:val="200 מ'"/>
              </w:smartTagPr>
              <w:r w:rsidRPr="00644FFD">
                <w:rPr>
                  <w:rFonts w:hint="cs"/>
                  <w:rtl/>
                  <w:lang w:eastAsia="en-US"/>
                </w:rPr>
                <w:t>200 מ'</w:t>
              </w:r>
            </w:smartTag>
            <w:r w:rsidRPr="00644FFD">
              <w:rPr>
                <w:rFonts w:hint="cs"/>
                <w:rtl/>
                <w:lang w:eastAsia="en-US"/>
              </w:rPr>
              <w:t xml:space="preserve"> </w:t>
            </w:r>
          </w:p>
          <w:p w14:paraId="4B41D1A1" w14:textId="77777777" w:rsidR="000846B2" w:rsidRPr="00644FFD" w:rsidRDefault="000846B2" w:rsidP="00805813">
            <w:pPr>
              <w:rPr>
                <w:lang w:eastAsia="en-US"/>
              </w:rPr>
            </w:pPr>
          </w:p>
        </w:tc>
        <w:tc>
          <w:tcPr>
            <w:tcW w:w="1347" w:type="dxa"/>
          </w:tcPr>
          <w:p w14:paraId="4B41D1A2" w14:textId="77777777" w:rsidR="000846B2" w:rsidRPr="00644FFD" w:rsidRDefault="000846B2" w:rsidP="000846B2">
            <w:pPr>
              <w:jc w:val="center"/>
              <w:rPr>
                <w:rtl/>
                <w:lang w:eastAsia="en-US"/>
              </w:rPr>
            </w:pPr>
            <w:r>
              <w:rPr>
                <w:rFonts w:hint="cs"/>
                <w:rtl/>
                <w:lang w:eastAsia="en-US"/>
              </w:rPr>
              <w:t>12</w:t>
            </w:r>
          </w:p>
        </w:tc>
      </w:tr>
      <w:tr w:rsidR="000846B2" w14:paraId="4B41D1A8" w14:textId="77777777" w:rsidTr="000846B2">
        <w:tc>
          <w:tcPr>
            <w:tcW w:w="604" w:type="dxa"/>
          </w:tcPr>
          <w:p w14:paraId="4B41D1A4" w14:textId="77777777" w:rsidR="000846B2" w:rsidRPr="00644FFD" w:rsidRDefault="000846B2" w:rsidP="000846B2">
            <w:pPr>
              <w:ind w:right="-142"/>
              <w:jc w:val="center"/>
              <w:rPr>
                <w:rtl/>
                <w:lang w:eastAsia="en-US"/>
              </w:rPr>
            </w:pPr>
            <w:r w:rsidRPr="00644FFD">
              <w:rPr>
                <w:rFonts w:hint="cs"/>
                <w:rtl/>
                <w:lang w:eastAsia="en-US"/>
              </w:rPr>
              <w:t>2</w:t>
            </w:r>
          </w:p>
        </w:tc>
        <w:tc>
          <w:tcPr>
            <w:tcW w:w="5137" w:type="dxa"/>
          </w:tcPr>
          <w:p w14:paraId="4B41D1A5" w14:textId="77777777" w:rsidR="000846B2" w:rsidRPr="00644FFD" w:rsidRDefault="000846B2" w:rsidP="00805813">
            <w:pPr>
              <w:ind w:right="-142"/>
              <w:jc w:val="both"/>
              <w:rPr>
                <w:rtl/>
                <w:lang w:eastAsia="en-US"/>
              </w:rPr>
            </w:pPr>
            <w:r w:rsidRPr="00644FFD">
              <w:rPr>
                <w:rFonts w:hint="cs"/>
                <w:rtl/>
                <w:lang w:eastAsia="en-US"/>
              </w:rPr>
              <w:t xml:space="preserve">ביצוע גדרות עד </w:t>
            </w:r>
            <w:smartTag w:uri="urn:schemas-microsoft-com:office:smarttags" w:element="metricconverter">
              <w:smartTagPr>
                <w:attr w:name="ProductID" w:val="500 מ'"/>
              </w:smartTagPr>
              <w:r w:rsidRPr="00644FFD">
                <w:rPr>
                  <w:rFonts w:hint="cs"/>
                  <w:rtl/>
                  <w:lang w:eastAsia="en-US"/>
                </w:rPr>
                <w:t>500 מ'</w:t>
              </w:r>
            </w:smartTag>
            <w:r w:rsidRPr="00644FFD">
              <w:rPr>
                <w:rFonts w:hint="cs"/>
                <w:rtl/>
                <w:lang w:eastAsia="en-US"/>
              </w:rPr>
              <w:t xml:space="preserve"> </w:t>
            </w:r>
          </w:p>
          <w:p w14:paraId="4B41D1A6" w14:textId="77777777" w:rsidR="000846B2" w:rsidRPr="00644FFD" w:rsidRDefault="000846B2" w:rsidP="00805813">
            <w:pPr>
              <w:ind w:right="-142"/>
              <w:jc w:val="both"/>
              <w:rPr>
                <w:rtl/>
                <w:lang w:eastAsia="en-US"/>
              </w:rPr>
            </w:pPr>
          </w:p>
        </w:tc>
        <w:tc>
          <w:tcPr>
            <w:tcW w:w="1347" w:type="dxa"/>
          </w:tcPr>
          <w:p w14:paraId="4B41D1A7" w14:textId="77777777" w:rsidR="000846B2" w:rsidRPr="00644FFD" w:rsidRDefault="000846B2" w:rsidP="000846B2">
            <w:pPr>
              <w:ind w:right="-142"/>
              <w:jc w:val="center"/>
              <w:rPr>
                <w:rtl/>
                <w:lang w:eastAsia="en-US"/>
              </w:rPr>
            </w:pPr>
            <w:r w:rsidRPr="00644FFD">
              <w:rPr>
                <w:rFonts w:hint="cs"/>
                <w:rtl/>
                <w:lang w:eastAsia="en-US"/>
              </w:rPr>
              <w:t>25</w:t>
            </w:r>
          </w:p>
        </w:tc>
      </w:tr>
      <w:tr w:rsidR="000846B2" w14:paraId="4B41D1AD" w14:textId="77777777" w:rsidTr="000846B2">
        <w:tc>
          <w:tcPr>
            <w:tcW w:w="604" w:type="dxa"/>
          </w:tcPr>
          <w:p w14:paraId="4B41D1A9" w14:textId="77777777" w:rsidR="000846B2" w:rsidRPr="00644FFD" w:rsidRDefault="000846B2" w:rsidP="000846B2">
            <w:pPr>
              <w:ind w:right="-142"/>
              <w:jc w:val="center"/>
              <w:rPr>
                <w:rtl/>
                <w:lang w:eastAsia="en-US"/>
              </w:rPr>
            </w:pPr>
            <w:r w:rsidRPr="00644FFD">
              <w:rPr>
                <w:rFonts w:hint="cs"/>
                <w:rtl/>
                <w:lang w:eastAsia="en-US"/>
              </w:rPr>
              <w:t>3</w:t>
            </w:r>
          </w:p>
        </w:tc>
        <w:tc>
          <w:tcPr>
            <w:tcW w:w="5137" w:type="dxa"/>
          </w:tcPr>
          <w:p w14:paraId="4B41D1AA" w14:textId="77777777" w:rsidR="000846B2" w:rsidRPr="00644FFD" w:rsidRDefault="000846B2" w:rsidP="00805813">
            <w:pPr>
              <w:ind w:right="-142"/>
              <w:jc w:val="both"/>
              <w:rPr>
                <w:rtl/>
                <w:lang w:eastAsia="en-US"/>
              </w:rPr>
            </w:pPr>
            <w:r w:rsidRPr="00644FFD">
              <w:rPr>
                <w:rFonts w:hint="cs"/>
                <w:rtl/>
                <w:lang w:eastAsia="en-US"/>
              </w:rPr>
              <w:t xml:space="preserve">ביצוע גדרות מעל </w:t>
            </w:r>
            <w:smartTag w:uri="urn:schemas-microsoft-com:office:smarttags" w:element="metricconverter">
              <w:smartTagPr>
                <w:attr w:name="ProductID" w:val="500 מ'"/>
              </w:smartTagPr>
              <w:r w:rsidRPr="00644FFD">
                <w:rPr>
                  <w:rFonts w:hint="cs"/>
                  <w:rtl/>
                  <w:lang w:eastAsia="en-US"/>
                </w:rPr>
                <w:t>500 מ'</w:t>
              </w:r>
            </w:smartTag>
            <w:r w:rsidRPr="00644FFD">
              <w:rPr>
                <w:rFonts w:hint="cs"/>
                <w:rtl/>
                <w:lang w:eastAsia="en-US"/>
              </w:rPr>
              <w:t xml:space="preserve"> ועד </w:t>
            </w:r>
            <w:smartTag w:uri="urn:schemas-microsoft-com:office:smarttags" w:element="metricconverter">
              <w:smartTagPr>
                <w:attr w:name="ProductID" w:val="1000 מ'"/>
              </w:smartTagPr>
              <w:r w:rsidRPr="00644FFD">
                <w:rPr>
                  <w:rFonts w:hint="cs"/>
                  <w:rtl/>
                  <w:lang w:eastAsia="en-US"/>
                </w:rPr>
                <w:t>1000 מ'</w:t>
              </w:r>
            </w:smartTag>
            <w:r w:rsidRPr="00644FFD">
              <w:rPr>
                <w:rFonts w:hint="cs"/>
                <w:rtl/>
                <w:lang w:eastAsia="en-US"/>
              </w:rPr>
              <w:t xml:space="preserve"> </w:t>
            </w:r>
          </w:p>
          <w:p w14:paraId="4B41D1AB" w14:textId="77777777" w:rsidR="000846B2" w:rsidRPr="00644FFD" w:rsidRDefault="000846B2" w:rsidP="00805813">
            <w:pPr>
              <w:ind w:right="-142"/>
              <w:jc w:val="both"/>
              <w:rPr>
                <w:rtl/>
                <w:lang w:eastAsia="en-US"/>
              </w:rPr>
            </w:pPr>
          </w:p>
        </w:tc>
        <w:tc>
          <w:tcPr>
            <w:tcW w:w="1347" w:type="dxa"/>
          </w:tcPr>
          <w:p w14:paraId="4B41D1AC" w14:textId="77777777" w:rsidR="000846B2" w:rsidRPr="00644FFD" w:rsidRDefault="000846B2" w:rsidP="000846B2">
            <w:pPr>
              <w:ind w:right="-142"/>
              <w:jc w:val="center"/>
              <w:rPr>
                <w:rtl/>
                <w:lang w:eastAsia="en-US"/>
              </w:rPr>
            </w:pPr>
            <w:r w:rsidRPr="00644FFD">
              <w:rPr>
                <w:rFonts w:hint="cs"/>
                <w:rtl/>
                <w:lang w:eastAsia="en-US"/>
              </w:rPr>
              <w:t>35</w:t>
            </w:r>
          </w:p>
        </w:tc>
      </w:tr>
      <w:tr w:rsidR="000846B2" w14:paraId="4B41D1B2" w14:textId="77777777" w:rsidTr="000846B2">
        <w:tc>
          <w:tcPr>
            <w:tcW w:w="604" w:type="dxa"/>
          </w:tcPr>
          <w:p w14:paraId="4B41D1AE" w14:textId="77777777" w:rsidR="000846B2" w:rsidRPr="00644FFD" w:rsidRDefault="000846B2" w:rsidP="000846B2">
            <w:pPr>
              <w:ind w:right="-142"/>
              <w:jc w:val="center"/>
              <w:rPr>
                <w:rtl/>
                <w:lang w:eastAsia="en-US"/>
              </w:rPr>
            </w:pPr>
            <w:r w:rsidRPr="00644FFD">
              <w:rPr>
                <w:rFonts w:hint="cs"/>
                <w:rtl/>
                <w:lang w:eastAsia="en-US"/>
              </w:rPr>
              <w:t>4</w:t>
            </w:r>
          </w:p>
        </w:tc>
        <w:tc>
          <w:tcPr>
            <w:tcW w:w="5137" w:type="dxa"/>
          </w:tcPr>
          <w:p w14:paraId="4B41D1AF" w14:textId="77777777" w:rsidR="000846B2" w:rsidRPr="00644FFD" w:rsidRDefault="000846B2" w:rsidP="00805813">
            <w:pPr>
              <w:ind w:right="-142"/>
              <w:jc w:val="both"/>
              <w:rPr>
                <w:rtl/>
                <w:lang w:eastAsia="en-US"/>
              </w:rPr>
            </w:pPr>
            <w:r w:rsidRPr="00644FFD">
              <w:rPr>
                <w:rFonts w:hint="cs"/>
                <w:rtl/>
                <w:lang w:eastAsia="en-US"/>
              </w:rPr>
              <w:t xml:space="preserve">ביצוע גדרות כל </w:t>
            </w:r>
            <w:smartTag w:uri="urn:schemas-microsoft-com:office:smarttags" w:element="metricconverter">
              <w:smartTagPr>
                <w:attr w:name="ProductID" w:val="200 מ'"/>
              </w:smartTagPr>
              <w:r w:rsidRPr="00644FFD">
                <w:rPr>
                  <w:rFonts w:hint="cs"/>
                  <w:rtl/>
                  <w:lang w:eastAsia="en-US"/>
                </w:rPr>
                <w:t>200 מ'</w:t>
              </w:r>
            </w:smartTag>
            <w:r w:rsidRPr="00644FFD">
              <w:rPr>
                <w:rFonts w:hint="cs"/>
                <w:rtl/>
                <w:lang w:eastAsia="en-US"/>
              </w:rPr>
              <w:t xml:space="preserve"> מעל </w:t>
            </w:r>
            <w:smartTag w:uri="urn:schemas-microsoft-com:office:smarttags" w:element="metricconverter">
              <w:smartTagPr>
                <w:attr w:name="ProductID" w:val="1000 מ'"/>
              </w:smartTagPr>
              <w:r w:rsidRPr="00644FFD">
                <w:rPr>
                  <w:rFonts w:hint="cs"/>
                  <w:rtl/>
                  <w:lang w:eastAsia="en-US"/>
                </w:rPr>
                <w:t>1000 מ'</w:t>
              </w:r>
            </w:smartTag>
            <w:r w:rsidRPr="00644FFD">
              <w:rPr>
                <w:rFonts w:hint="cs"/>
                <w:rtl/>
                <w:lang w:eastAsia="en-US"/>
              </w:rPr>
              <w:t xml:space="preserve"> </w:t>
            </w:r>
          </w:p>
          <w:p w14:paraId="4B41D1B0" w14:textId="77777777" w:rsidR="000846B2" w:rsidRPr="00644FFD" w:rsidRDefault="000846B2" w:rsidP="00805813">
            <w:pPr>
              <w:ind w:right="-142"/>
              <w:jc w:val="both"/>
              <w:rPr>
                <w:rtl/>
                <w:lang w:eastAsia="en-US"/>
              </w:rPr>
            </w:pPr>
          </w:p>
        </w:tc>
        <w:tc>
          <w:tcPr>
            <w:tcW w:w="1347" w:type="dxa"/>
          </w:tcPr>
          <w:p w14:paraId="4B41D1B1" w14:textId="77777777" w:rsidR="000846B2" w:rsidRPr="00644FFD" w:rsidRDefault="000846B2" w:rsidP="000846B2">
            <w:pPr>
              <w:ind w:right="-142"/>
              <w:jc w:val="center"/>
              <w:rPr>
                <w:rtl/>
                <w:lang w:eastAsia="en-US"/>
              </w:rPr>
            </w:pPr>
            <w:r w:rsidRPr="00644FFD">
              <w:rPr>
                <w:rFonts w:hint="cs"/>
                <w:rtl/>
                <w:lang w:eastAsia="en-US"/>
              </w:rPr>
              <w:t>12</w:t>
            </w:r>
          </w:p>
        </w:tc>
      </w:tr>
      <w:tr w:rsidR="000846B2" w14:paraId="4B41D1B7" w14:textId="77777777" w:rsidTr="000846B2">
        <w:tc>
          <w:tcPr>
            <w:tcW w:w="604" w:type="dxa"/>
          </w:tcPr>
          <w:p w14:paraId="4B41D1B3" w14:textId="77777777" w:rsidR="000846B2" w:rsidRPr="00644FFD" w:rsidRDefault="000846B2" w:rsidP="000846B2">
            <w:pPr>
              <w:ind w:right="-142"/>
              <w:jc w:val="center"/>
              <w:rPr>
                <w:rtl/>
                <w:lang w:eastAsia="en-US"/>
              </w:rPr>
            </w:pPr>
            <w:r w:rsidRPr="00644FFD">
              <w:rPr>
                <w:rFonts w:hint="cs"/>
                <w:rtl/>
                <w:lang w:eastAsia="en-US"/>
              </w:rPr>
              <w:t>5</w:t>
            </w:r>
          </w:p>
        </w:tc>
        <w:tc>
          <w:tcPr>
            <w:tcW w:w="5137" w:type="dxa"/>
          </w:tcPr>
          <w:p w14:paraId="4B41D1B4" w14:textId="77777777" w:rsidR="000846B2" w:rsidRPr="00644FFD" w:rsidRDefault="000846B2" w:rsidP="00805813">
            <w:pPr>
              <w:ind w:right="-142"/>
              <w:jc w:val="both"/>
              <w:rPr>
                <w:rtl/>
                <w:lang w:eastAsia="en-US"/>
              </w:rPr>
            </w:pPr>
            <w:r w:rsidRPr="00644FFD">
              <w:rPr>
                <w:rFonts w:hint="cs"/>
                <w:rtl/>
                <w:lang w:eastAsia="en-US"/>
              </w:rPr>
              <w:t xml:space="preserve">ביצוע שער רשת מכני דו- כנפית מכול סוג שהוא </w:t>
            </w:r>
          </w:p>
          <w:p w14:paraId="4B41D1B5" w14:textId="77777777" w:rsidR="000846B2" w:rsidRPr="00644FFD" w:rsidRDefault="000846B2" w:rsidP="00805813">
            <w:pPr>
              <w:ind w:right="-142"/>
              <w:jc w:val="both"/>
              <w:rPr>
                <w:rtl/>
                <w:lang w:eastAsia="en-US"/>
              </w:rPr>
            </w:pPr>
          </w:p>
        </w:tc>
        <w:tc>
          <w:tcPr>
            <w:tcW w:w="1347" w:type="dxa"/>
          </w:tcPr>
          <w:p w14:paraId="4B41D1B6" w14:textId="77777777" w:rsidR="000846B2" w:rsidRPr="00644FFD" w:rsidRDefault="000846B2" w:rsidP="000846B2">
            <w:pPr>
              <w:ind w:right="-142"/>
              <w:jc w:val="center"/>
              <w:rPr>
                <w:rtl/>
                <w:lang w:eastAsia="en-US"/>
              </w:rPr>
            </w:pPr>
            <w:r w:rsidRPr="00644FFD">
              <w:rPr>
                <w:rFonts w:hint="cs"/>
                <w:rtl/>
                <w:lang w:eastAsia="en-US"/>
              </w:rPr>
              <w:t>12</w:t>
            </w:r>
          </w:p>
        </w:tc>
      </w:tr>
      <w:tr w:rsidR="000846B2" w14:paraId="4B41D1BC" w14:textId="77777777" w:rsidTr="000846B2">
        <w:tc>
          <w:tcPr>
            <w:tcW w:w="604" w:type="dxa"/>
          </w:tcPr>
          <w:p w14:paraId="4B41D1B8" w14:textId="77777777" w:rsidR="000846B2" w:rsidRPr="00644FFD" w:rsidRDefault="000846B2" w:rsidP="000846B2">
            <w:pPr>
              <w:ind w:right="-142"/>
              <w:jc w:val="center"/>
              <w:rPr>
                <w:rtl/>
                <w:lang w:eastAsia="en-US"/>
              </w:rPr>
            </w:pPr>
            <w:r w:rsidRPr="00644FFD">
              <w:rPr>
                <w:rFonts w:hint="cs"/>
                <w:rtl/>
                <w:lang w:eastAsia="en-US"/>
              </w:rPr>
              <w:t>6</w:t>
            </w:r>
          </w:p>
        </w:tc>
        <w:tc>
          <w:tcPr>
            <w:tcW w:w="5137" w:type="dxa"/>
          </w:tcPr>
          <w:p w14:paraId="4B41D1B9" w14:textId="77777777" w:rsidR="000846B2" w:rsidRPr="00644FFD" w:rsidRDefault="000846B2" w:rsidP="00805813">
            <w:pPr>
              <w:ind w:right="-142"/>
              <w:jc w:val="both"/>
              <w:rPr>
                <w:rtl/>
                <w:lang w:eastAsia="en-US"/>
              </w:rPr>
            </w:pPr>
            <w:r w:rsidRPr="00644FFD">
              <w:rPr>
                <w:rFonts w:hint="cs"/>
                <w:rtl/>
                <w:lang w:eastAsia="en-US"/>
              </w:rPr>
              <w:t>ביצוע שער רשת להולכי רגל מכול סוג שהוא  (פשפש)</w:t>
            </w:r>
          </w:p>
          <w:p w14:paraId="4B41D1BA" w14:textId="77777777" w:rsidR="000846B2" w:rsidRPr="00644FFD" w:rsidRDefault="000846B2" w:rsidP="00805813">
            <w:pPr>
              <w:ind w:right="-142"/>
              <w:jc w:val="both"/>
              <w:rPr>
                <w:rtl/>
                <w:lang w:eastAsia="en-US"/>
              </w:rPr>
            </w:pPr>
          </w:p>
        </w:tc>
        <w:tc>
          <w:tcPr>
            <w:tcW w:w="1347" w:type="dxa"/>
          </w:tcPr>
          <w:p w14:paraId="4B41D1BB" w14:textId="77777777" w:rsidR="000846B2" w:rsidRPr="00644FFD" w:rsidRDefault="000846B2" w:rsidP="000846B2">
            <w:pPr>
              <w:ind w:right="-142"/>
              <w:jc w:val="center"/>
              <w:rPr>
                <w:rtl/>
                <w:lang w:eastAsia="en-US"/>
              </w:rPr>
            </w:pPr>
            <w:r w:rsidRPr="00644FFD">
              <w:rPr>
                <w:rFonts w:hint="cs"/>
                <w:rtl/>
                <w:lang w:eastAsia="en-US"/>
              </w:rPr>
              <w:t>10</w:t>
            </w:r>
          </w:p>
        </w:tc>
      </w:tr>
    </w:tbl>
    <w:p w14:paraId="4B41D1BD" w14:textId="77777777" w:rsidR="00CE58B7" w:rsidRDefault="000846B2" w:rsidP="00DF1C1E">
      <w:pPr>
        <w:pStyle w:val="a8"/>
        <w:spacing w:line="360" w:lineRule="auto"/>
        <w:ind w:right="540"/>
        <w:rPr>
          <w:rtl/>
        </w:rPr>
      </w:pPr>
      <w:r>
        <w:rPr>
          <w:rFonts w:hint="cs"/>
          <w:rtl/>
        </w:rPr>
        <w:tab/>
      </w:r>
      <w:r>
        <w:rPr>
          <w:rFonts w:hint="cs"/>
          <w:rtl/>
        </w:rPr>
        <w:tab/>
      </w:r>
    </w:p>
    <w:p w14:paraId="4B41D1BE" w14:textId="77777777" w:rsidR="000846B2" w:rsidRDefault="00E004A8" w:rsidP="00E004A8">
      <w:pPr>
        <w:pStyle w:val="a8"/>
        <w:numPr>
          <w:ilvl w:val="0"/>
          <w:numId w:val="22"/>
        </w:numPr>
        <w:tabs>
          <w:tab w:val="left" w:pos="1836"/>
        </w:tabs>
        <w:spacing w:line="360" w:lineRule="auto"/>
        <w:ind w:left="2481" w:right="540" w:hanging="1147"/>
        <w:rPr>
          <w:rtl/>
        </w:rPr>
      </w:pPr>
      <w:r>
        <w:rPr>
          <w:rFonts w:hint="cs"/>
          <w:rtl/>
        </w:rPr>
        <w:t xml:space="preserve">הערה: </w:t>
      </w:r>
      <w:r w:rsidR="000846B2">
        <w:rPr>
          <w:rFonts w:hint="cs"/>
          <w:rtl/>
        </w:rPr>
        <w:t>במידה והעבודה משולבת לביצוע גדרות ושערים, סעיפים 5 ו-6 בטבלה לא יכללו כתוספת למניין הימים ללו"ז ביצוע העבודה.</w:t>
      </w:r>
    </w:p>
    <w:p w14:paraId="4B41D1BF" w14:textId="77777777" w:rsidR="000846B2" w:rsidRPr="00A97FFA" w:rsidRDefault="000846B2" w:rsidP="00DF1C1E">
      <w:pPr>
        <w:pStyle w:val="a8"/>
        <w:spacing w:line="360" w:lineRule="auto"/>
        <w:ind w:right="540"/>
        <w:rPr>
          <w:rtl/>
        </w:rPr>
      </w:pPr>
    </w:p>
    <w:p w14:paraId="4B41D1C0" w14:textId="77777777" w:rsidR="00CE58B7" w:rsidRPr="00264916" w:rsidRDefault="00CE58B7" w:rsidP="001B46A9">
      <w:pPr>
        <w:numPr>
          <w:ilvl w:val="0"/>
          <w:numId w:val="1"/>
        </w:numPr>
        <w:spacing w:line="360" w:lineRule="auto"/>
        <w:ind w:left="0" w:hanging="7"/>
        <w:rPr>
          <w:b/>
          <w:bCs/>
          <w:sz w:val="28"/>
          <w:szCs w:val="28"/>
          <w:u w:val="single"/>
          <w:rtl/>
        </w:rPr>
      </w:pPr>
      <w:r w:rsidRPr="00264916">
        <w:rPr>
          <w:b/>
          <w:bCs/>
          <w:sz w:val="28"/>
          <w:szCs w:val="28"/>
          <w:u w:val="single"/>
          <w:rtl/>
        </w:rPr>
        <w:t>עבודות בלילה ובשעות נוספות</w:t>
      </w:r>
    </w:p>
    <w:p w14:paraId="4B41D1C1" w14:textId="51B76670" w:rsidR="00CE58B7" w:rsidRPr="00A97FFA" w:rsidRDefault="00CE58B7" w:rsidP="001B46A9">
      <w:pPr>
        <w:pStyle w:val="6"/>
        <w:spacing w:line="360" w:lineRule="auto"/>
        <w:ind w:left="276" w:right="709"/>
        <w:jc w:val="both"/>
        <w:rPr>
          <w:rFonts w:cs="David"/>
          <w:b w:val="0"/>
          <w:bCs w:val="0"/>
          <w:rtl/>
        </w:rPr>
      </w:pPr>
      <w:r w:rsidRPr="00A97FFA">
        <w:rPr>
          <w:rFonts w:cs="David"/>
          <w:b w:val="0"/>
          <w:bCs w:val="0"/>
          <w:rtl/>
        </w:rPr>
        <w:t>אם בכדי למלא הוראות קיום לוח זמנים וגמר בצוע חוזה זה, על הקבלן לעבוד ביותר מאשר משמרת אחת של פועלים ליום, או, אם יהיה עליו לעבוד בשעות הלילה, על הקבלן לקבל אישור המפקח ו/או מן הרשויות המקומיות, וכן ל</w:t>
      </w:r>
      <w:r w:rsidR="00E97A85">
        <w:rPr>
          <w:rFonts w:cs="David"/>
          <w:b w:val="0"/>
          <w:bCs w:val="0"/>
          <w:rtl/>
        </w:rPr>
        <w:t>א יהיה רשאי לתבוע כל תשלום נוסף</w:t>
      </w:r>
      <w:r w:rsidRPr="00A97FFA">
        <w:rPr>
          <w:rFonts w:cs="David"/>
          <w:b w:val="0"/>
          <w:bCs w:val="0"/>
          <w:rtl/>
        </w:rPr>
        <w:t>.</w:t>
      </w:r>
    </w:p>
    <w:p w14:paraId="4B41D1C2" w14:textId="77777777" w:rsidR="00CE58B7" w:rsidRPr="00A97FFA" w:rsidRDefault="00CE58B7" w:rsidP="00455F83">
      <w:pPr>
        <w:spacing w:line="360" w:lineRule="auto"/>
        <w:ind w:left="908" w:right="709"/>
        <w:jc w:val="both"/>
        <w:rPr>
          <w:rtl/>
        </w:rPr>
      </w:pPr>
    </w:p>
    <w:p w14:paraId="4B41D1C3" w14:textId="77777777" w:rsidR="00071326" w:rsidRDefault="00CE58B7" w:rsidP="00071326">
      <w:pPr>
        <w:numPr>
          <w:ilvl w:val="0"/>
          <w:numId w:val="1"/>
        </w:numPr>
        <w:spacing w:line="360" w:lineRule="auto"/>
        <w:ind w:left="0" w:hanging="7"/>
        <w:rPr>
          <w:b/>
          <w:bCs/>
          <w:sz w:val="28"/>
          <w:szCs w:val="28"/>
          <w:u w:val="single"/>
        </w:rPr>
      </w:pPr>
      <w:r w:rsidRPr="00264916">
        <w:rPr>
          <w:b/>
          <w:bCs/>
          <w:sz w:val="28"/>
          <w:szCs w:val="28"/>
          <w:u w:val="single"/>
          <w:rtl/>
        </w:rPr>
        <w:t>שינוים בהיקף העבודה</w:t>
      </w:r>
    </w:p>
    <w:p w14:paraId="4B41D1C4" w14:textId="0A187C3E" w:rsidR="00071326" w:rsidRDefault="00CE58B7" w:rsidP="00E97A85">
      <w:pPr>
        <w:numPr>
          <w:ilvl w:val="1"/>
          <w:numId w:val="1"/>
        </w:numPr>
        <w:tabs>
          <w:tab w:val="clear" w:pos="432"/>
          <w:tab w:val="num" w:pos="702"/>
        </w:tabs>
        <w:spacing w:line="360" w:lineRule="auto"/>
        <w:ind w:left="702" w:right="360" w:hanging="284"/>
      </w:pPr>
      <w:r w:rsidRPr="00071326">
        <w:rPr>
          <w:rtl/>
        </w:rPr>
        <w:t>המזמין שומר לעצמו את הזכות לשנות את הכמויות, להגדילן או להקטינן, לבטל עבודות או לשנותן בכל היקף שהוא, וז</w:t>
      </w:r>
      <w:r w:rsidR="002070A8" w:rsidRPr="00071326">
        <w:rPr>
          <w:rFonts w:hint="cs"/>
          <w:rtl/>
        </w:rPr>
        <w:t>את אף אם נכתב אחרת בכל מקום אחר, ביצוע שינוי כלשהו מחייב הוראה בכתב מהמפקח.</w:t>
      </w:r>
    </w:p>
    <w:p w14:paraId="4B41D1C5" w14:textId="77777777" w:rsidR="00CE58B7" w:rsidRPr="00071326" w:rsidRDefault="00CE58B7" w:rsidP="00071326">
      <w:pPr>
        <w:numPr>
          <w:ilvl w:val="1"/>
          <w:numId w:val="1"/>
        </w:numPr>
        <w:tabs>
          <w:tab w:val="clear" w:pos="432"/>
          <w:tab w:val="num" w:pos="702"/>
        </w:tabs>
        <w:spacing w:line="360" w:lineRule="auto"/>
        <w:ind w:left="702" w:right="360" w:hanging="284"/>
        <w:rPr>
          <w:rtl/>
        </w:rPr>
      </w:pPr>
      <w:r w:rsidRPr="00071326">
        <w:rPr>
          <w:rtl/>
        </w:rPr>
        <w:t>קבלן לא יעשה שינויים בעבודות, אלא אם קיבל תחילה הוראה על כך מאת המפקח</w:t>
      </w:r>
    </w:p>
    <w:p w14:paraId="4B41D1C6" w14:textId="77777777" w:rsidR="00CE58B7" w:rsidRPr="00A97FFA" w:rsidRDefault="00CE58B7" w:rsidP="00E111C3">
      <w:pPr>
        <w:pStyle w:val="6"/>
        <w:spacing w:line="360" w:lineRule="auto"/>
        <w:ind w:left="702" w:right="709"/>
        <w:jc w:val="both"/>
        <w:rPr>
          <w:rFonts w:cs="David"/>
          <w:b w:val="0"/>
          <w:bCs w:val="0"/>
          <w:rtl/>
        </w:rPr>
      </w:pPr>
      <w:r w:rsidRPr="00A97FFA">
        <w:rPr>
          <w:rFonts w:cs="David"/>
          <w:b w:val="0"/>
          <w:bCs w:val="0"/>
          <w:rtl/>
        </w:rPr>
        <w:lastRenderedPageBreak/>
        <w:t>בכתב. אם מסיבות כלשהן נתן המפקח הוראה בעל פה לקבלן לעשות שינויים בעבודות</w:t>
      </w:r>
      <w:r w:rsidR="00E111C3" w:rsidRPr="00A97FFA">
        <w:rPr>
          <w:rFonts w:cs="David" w:hint="cs"/>
          <w:b w:val="0"/>
          <w:bCs w:val="0"/>
          <w:rtl/>
        </w:rPr>
        <w:t xml:space="preserve"> </w:t>
      </w:r>
      <w:r w:rsidRPr="00A97FFA">
        <w:rPr>
          <w:rFonts w:cs="David"/>
          <w:b w:val="0"/>
          <w:bCs w:val="0"/>
          <w:rtl/>
        </w:rPr>
        <w:t>וההוראה אושרה לאחר מכן בכתב על ידי המפקח, בין אם לפני ביצוע השינויים ובין אם</w:t>
      </w:r>
      <w:r w:rsidR="00E111C3" w:rsidRPr="00A97FFA">
        <w:rPr>
          <w:rFonts w:cs="David" w:hint="cs"/>
          <w:b w:val="0"/>
          <w:bCs w:val="0"/>
          <w:rtl/>
        </w:rPr>
        <w:t xml:space="preserve"> </w:t>
      </w:r>
      <w:r w:rsidRPr="00A97FFA">
        <w:rPr>
          <w:rFonts w:cs="David"/>
          <w:b w:val="0"/>
          <w:bCs w:val="0"/>
          <w:rtl/>
        </w:rPr>
        <w:t xml:space="preserve">לאחר ביצועם, תיחשב ההוראה שניתנה בעל פה על ידי המפקח  כאילו ניתנה </w:t>
      </w:r>
      <w:r w:rsidR="00A0694E" w:rsidRPr="00A97FFA">
        <w:rPr>
          <w:rFonts w:cs="David"/>
          <w:b w:val="0"/>
          <w:bCs w:val="0"/>
          <w:rtl/>
        </w:rPr>
        <w:t>מל</w:t>
      </w:r>
      <w:r w:rsidR="00A0694E" w:rsidRPr="00A97FFA">
        <w:rPr>
          <w:rFonts w:cs="David" w:hint="cs"/>
          <w:b w:val="0"/>
          <w:bCs w:val="0"/>
          <w:rtl/>
        </w:rPr>
        <w:t>כ</w:t>
      </w:r>
      <w:r w:rsidR="00A0694E" w:rsidRPr="00A97FFA">
        <w:rPr>
          <w:rFonts w:cs="David"/>
          <w:b w:val="0"/>
          <w:bCs w:val="0"/>
          <w:rtl/>
        </w:rPr>
        <w:t>תחילה</w:t>
      </w:r>
      <w:r w:rsidR="00E111C3" w:rsidRPr="00A97FFA">
        <w:rPr>
          <w:rFonts w:cs="David" w:hint="cs"/>
          <w:b w:val="0"/>
          <w:bCs w:val="0"/>
          <w:rtl/>
        </w:rPr>
        <w:t xml:space="preserve"> </w:t>
      </w:r>
      <w:r w:rsidRPr="00A97FFA">
        <w:rPr>
          <w:rFonts w:cs="David"/>
          <w:b w:val="0"/>
          <w:bCs w:val="0"/>
          <w:rtl/>
        </w:rPr>
        <w:t>בכתב.</w:t>
      </w:r>
    </w:p>
    <w:p w14:paraId="4B41D1C7" w14:textId="77777777" w:rsidR="00CE58B7" w:rsidRPr="00A97FFA" w:rsidRDefault="00CE58B7" w:rsidP="00E111C3">
      <w:pPr>
        <w:pStyle w:val="6"/>
        <w:spacing w:line="360" w:lineRule="auto"/>
        <w:ind w:left="702" w:right="709"/>
        <w:jc w:val="both"/>
        <w:rPr>
          <w:rFonts w:cs="David"/>
          <w:b w:val="0"/>
          <w:bCs w:val="0"/>
          <w:rtl/>
        </w:rPr>
      </w:pPr>
      <w:r w:rsidRPr="00A97FFA">
        <w:rPr>
          <w:rFonts w:cs="David"/>
          <w:b w:val="0"/>
          <w:bCs w:val="0"/>
          <w:rtl/>
        </w:rPr>
        <w:t>כל הוראה שניתנה על ידי המפקח, כאמור לעיל, תאושר על ידי המפקח תוך 10 ימים מיום</w:t>
      </w:r>
      <w:r w:rsidR="00E111C3" w:rsidRPr="00A97FFA">
        <w:rPr>
          <w:rFonts w:cs="David" w:hint="cs"/>
          <w:b w:val="0"/>
          <w:bCs w:val="0"/>
          <w:rtl/>
        </w:rPr>
        <w:t xml:space="preserve"> </w:t>
      </w:r>
      <w:r w:rsidRPr="00A97FFA">
        <w:rPr>
          <w:rFonts w:cs="David"/>
          <w:b w:val="0"/>
          <w:bCs w:val="0"/>
          <w:rtl/>
        </w:rPr>
        <w:t>הינתנה.</w:t>
      </w:r>
    </w:p>
    <w:p w14:paraId="4B41D1C8" w14:textId="77777777" w:rsidR="00CE58B7" w:rsidRPr="00A97FFA" w:rsidRDefault="00CE58B7" w:rsidP="00DF1C1E">
      <w:pPr>
        <w:spacing w:line="360" w:lineRule="auto"/>
        <w:rPr>
          <w:rtl/>
        </w:rPr>
      </w:pPr>
    </w:p>
    <w:p w14:paraId="4B41D1C9" w14:textId="77777777" w:rsidR="001B46A9" w:rsidRPr="00264916" w:rsidRDefault="00CE58B7" w:rsidP="001B46A9">
      <w:pPr>
        <w:numPr>
          <w:ilvl w:val="0"/>
          <w:numId w:val="1"/>
        </w:numPr>
        <w:spacing w:line="360" w:lineRule="auto"/>
        <w:ind w:left="0" w:hanging="7"/>
        <w:rPr>
          <w:b/>
          <w:bCs/>
          <w:sz w:val="28"/>
          <w:szCs w:val="28"/>
          <w:u w:val="single"/>
        </w:rPr>
      </w:pPr>
      <w:r w:rsidRPr="00264916">
        <w:rPr>
          <w:b/>
          <w:bCs/>
          <w:sz w:val="28"/>
          <w:szCs w:val="28"/>
          <w:u w:val="single"/>
          <w:rtl/>
        </w:rPr>
        <w:t>מדידות כמויות</w:t>
      </w:r>
    </w:p>
    <w:p w14:paraId="4B41D1CA" w14:textId="77777777" w:rsidR="001B46A9" w:rsidRPr="001B46A9" w:rsidRDefault="00CE58B7" w:rsidP="001B46A9">
      <w:pPr>
        <w:numPr>
          <w:ilvl w:val="1"/>
          <w:numId w:val="1"/>
        </w:numPr>
        <w:tabs>
          <w:tab w:val="clear" w:pos="432"/>
          <w:tab w:val="num" w:pos="843"/>
        </w:tabs>
        <w:spacing w:line="360" w:lineRule="auto"/>
        <w:ind w:left="843" w:right="360"/>
        <w:rPr>
          <w:b/>
          <w:bCs/>
          <w:u w:val="single"/>
        </w:rPr>
      </w:pPr>
      <w:r w:rsidRPr="001B46A9">
        <w:rPr>
          <w:rtl/>
        </w:rPr>
        <w:t>הכמויות בכתב הכמויות באומדן בלבד. הזכות בידי המפקח לשנות את הכמויות בכל סעיף על ידי  הגדלה, הקטנה או אף ביטול הסעיף בכללו. התשלום ישולם על פי המדידה הסופית של העבודה שנעשתה למעשה ובהתאם לחישובי הכמויות שיוגשו על ידי הקבלן, ייבדקו ויאושרו על ידי המפקח.</w:t>
      </w:r>
    </w:p>
    <w:p w14:paraId="4B41D1CB" w14:textId="77777777" w:rsidR="00CE58B7" w:rsidRPr="001B46A9" w:rsidRDefault="00CE58B7" w:rsidP="001B46A9">
      <w:pPr>
        <w:spacing w:line="360" w:lineRule="auto"/>
        <w:ind w:left="843" w:right="360"/>
        <w:rPr>
          <w:b/>
          <w:bCs/>
          <w:u w:val="single"/>
          <w:rtl/>
        </w:rPr>
      </w:pPr>
      <w:r w:rsidRPr="001B46A9">
        <w:rPr>
          <w:rtl/>
        </w:rPr>
        <w:t>לא תהיה לקבלן זכות לדרוש שינויים במחירי היחידות או קביעת מחירים על סמך השינויים הנ"ל בכמויות, הן באם יוחלט עליהם במשך העבודה והן אם יתברר בחשבון הכמויות הסופי בגמר העבודה.</w:t>
      </w:r>
    </w:p>
    <w:p w14:paraId="4B41D1CC" w14:textId="77777777" w:rsidR="00CE58B7" w:rsidRPr="001B46A9" w:rsidRDefault="00CE58B7" w:rsidP="001B46A9">
      <w:pPr>
        <w:numPr>
          <w:ilvl w:val="1"/>
          <w:numId w:val="1"/>
        </w:numPr>
        <w:tabs>
          <w:tab w:val="clear" w:pos="432"/>
          <w:tab w:val="num" w:pos="843"/>
        </w:tabs>
        <w:spacing w:line="360" w:lineRule="auto"/>
        <w:ind w:left="843" w:right="360"/>
        <w:rPr>
          <w:u w:val="single"/>
          <w:rtl/>
        </w:rPr>
      </w:pPr>
      <w:r w:rsidRPr="001B46A9">
        <w:rPr>
          <w:u w:val="single"/>
          <w:rtl/>
        </w:rPr>
        <w:t>יומן מדידה</w:t>
      </w:r>
    </w:p>
    <w:p w14:paraId="4B41D1CD" w14:textId="77777777" w:rsidR="00CE58B7" w:rsidRPr="001B46A9" w:rsidRDefault="00CE58B7" w:rsidP="001B46A9">
      <w:pPr>
        <w:spacing w:line="360" w:lineRule="auto"/>
        <w:ind w:left="843" w:right="360"/>
        <w:rPr>
          <w:rtl/>
        </w:rPr>
      </w:pPr>
      <w:r w:rsidRPr="001B46A9">
        <w:rPr>
          <w:rtl/>
        </w:rPr>
        <w:t>יומן מדידה ינוהל כל זמן העבודה, ובו תרשמנה כל העבודות למדידה. היומן יכתב בשלושה עותקים. המדידה תתבצע רק בנוכחות המפקח. כל דף ביומן ייחתם על ידי מנהל העבודה והמפקח.</w:t>
      </w:r>
    </w:p>
    <w:p w14:paraId="4B41D1CE" w14:textId="77777777" w:rsidR="00CE58B7" w:rsidRPr="001B46A9" w:rsidRDefault="00CE58B7" w:rsidP="001B46A9">
      <w:pPr>
        <w:spacing w:line="360" w:lineRule="auto"/>
        <w:ind w:left="843" w:right="360"/>
        <w:rPr>
          <w:rtl/>
        </w:rPr>
      </w:pPr>
      <w:r w:rsidRPr="001B46A9">
        <w:rPr>
          <w:rtl/>
        </w:rPr>
        <w:t>בסוף כל שבוע יימסר למפקח עותק אחד</w:t>
      </w:r>
      <w:r w:rsidR="00E111C3" w:rsidRPr="001B46A9">
        <w:rPr>
          <w:rFonts w:hint="cs"/>
          <w:rtl/>
        </w:rPr>
        <w:t>.</w:t>
      </w:r>
    </w:p>
    <w:p w14:paraId="4B41D1CF" w14:textId="77777777" w:rsidR="001B46A9" w:rsidRDefault="00CE58B7" w:rsidP="001B46A9">
      <w:pPr>
        <w:numPr>
          <w:ilvl w:val="1"/>
          <w:numId w:val="1"/>
        </w:numPr>
        <w:tabs>
          <w:tab w:val="clear" w:pos="432"/>
          <w:tab w:val="num" w:pos="843"/>
        </w:tabs>
        <w:spacing w:line="360" w:lineRule="auto"/>
        <w:ind w:left="843" w:right="360"/>
        <w:rPr>
          <w:u w:val="single"/>
        </w:rPr>
      </w:pPr>
      <w:r w:rsidRPr="001B46A9">
        <w:rPr>
          <w:u w:val="single"/>
          <w:rtl/>
        </w:rPr>
        <w:t>יומן עבודה</w:t>
      </w:r>
    </w:p>
    <w:p w14:paraId="4B41D1D0" w14:textId="77777777" w:rsidR="00CE58B7" w:rsidRPr="001B46A9" w:rsidRDefault="00CE58B7" w:rsidP="001B46A9">
      <w:pPr>
        <w:spacing w:line="360" w:lineRule="auto"/>
        <w:ind w:left="843" w:right="360"/>
        <w:rPr>
          <w:u w:val="single"/>
          <w:rtl/>
        </w:rPr>
      </w:pPr>
      <w:r w:rsidRPr="001B46A9">
        <w:rPr>
          <w:rtl/>
        </w:rPr>
        <w:t>יומן העבודה ינוהל ע"י הקבלן ובו יירשם כל יום:</w:t>
      </w:r>
    </w:p>
    <w:p w14:paraId="4B41D1D1" w14:textId="0CCCF640" w:rsidR="00CE58B7" w:rsidRPr="00A97FFA" w:rsidRDefault="00E97A85" w:rsidP="00FB4219">
      <w:pPr>
        <w:numPr>
          <w:ilvl w:val="0"/>
          <w:numId w:val="18"/>
        </w:numPr>
        <w:tabs>
          <w:tab w:val="clear" w:pos="648"/>
          <w:tab w:val="num" w:pos="1694"/>
        </w:tabs>
        <w:spacing w:line="360" w:lineRule="auto"/>
        <w:ind w:left="1694"/>
        <w:rPr>
          <w:rtl/>
        </w:rPr>
      </w:pPr>
      <w:r>
        <w:rPr>
          <w:rtl/>
        </w:rPr>
        <w:t>מספר הפועלים המועסקים</w:t>
      </w:r>
      <w:r w:rsidR="00CE58B7" w:rsidRPr="00A97FFA">
        <w:rPr>
          <w:rtl/>
        </w:rPr>
        <w:t>, מקצועם ותפקידם באתר נכון לאותו יום.</w:t>
      </w:r>
    </w:p>
    <w:p w14:paraId="4B41D1D2" w14:textId="77777777" w:rsidR="00E111C3" w:rsidRPr="00A97FFA" w:rsidRDefault="00E111C3" w:rsidP="00FB4219">
      <w:pPr>
        <w:numPr>
          <w:ilvl w:val="0"/>
          <w:numId w:val="18"/>
        </w:numPr>
        <w:tabs>
          <w:tab w:val="clear" w:pos="648"/>
          <w:tab w:val="num" w:pos="1694"/>
        </w:tabs>
        <w:spacing w:line="360" w:lineRule="auto"/>
        <w:ind w:left="1694"/>
      </w:pPr>
      <w:r w:rsidRPr="00A97FFA">
        <w:rPr>
          <w:rFonts w:hint="cs"/>
          <w:rtl/>
        </w:rPr>
        <w:t xml:space="preserve"> </w:t>
      </w:r>
      <w:r w:rsidR="00CE58B7" w:rsidRPr="00A97FFA">
        <w:rPr>
          <w:rtl/>
        </w:rPr>
        <w:t>כל החומרים והסחורות שנתקבלו.</w:t>
      </w:r>
    </w:p>
    <w:p w14:paraId="4B41D1D3" w14:textId="77777777" w:rsidR="00CE58B7" w:rsidRPr="00A97FFA" w:rsidRDefault="00CE58B7" w:rsidP="00FB4219">
      <w:pPr>
        <w:numPr>
          <w:ilvl w:val="0"/>
          <w:numId w:val="18"/>
        </w:numPr>
        <w:tabs>
          <w:tab w:val="clear" w:pos="648"/>
          <w:tab w:val="num" w:pos="1694"/>
        </w:tabs>
        <w:spacing w:line="360" w:lineRule="auto"/>
        <w:ind w:left="1694"/>
        <w:rPr>
          <w:rtl/>
        </w:rPr>
      </w:pPr>
      <w:r w:rsidRPr="00A97FFA">
        <w:rPr>
          <w:rtl/>
        </w:rPr>
        <w:t>רשימה מפורטת של העבודות שנעשו ומיקומן במבנה.</w:t>
      </w:r>
    </w:p>
    <w:p w14:paraId="4B41D1D4" w14:textId="4578FBCB" w:rsidR="00CE58B7" w:rsidRPr="00A97FFA" w:rsidRDefault="00CE58B7" w:rsidP="00E97A85">
      <w:pPr>
        <w:numPr>
          <w:ilvl w:val="0"/>
          <w:numId w:val="18"/>
        </w:numPr>
        <w:tabs>
          <w:tab w:val="clear" w:pos="648"/>
          <w:tab w:val="num" w:pos="1694"/>
        </w:tabs>
        <w:spacing w:line="360" w:lineRule="auto"/>
        <w:ind w:left="1694"/>
        <w:rPr>
          <w:rtl/>
        </w:rPr>
      </w:pPr>
      <w:r w:rsidRPr="00A97FFA">
        <w:rPr>
          <w:rtl/>
        </w:rPr>
        <w:t>כל אינפורמציה רלוונטית אחרת.</w:t>
      </w:r>
    </w:p>
    <w:p w14:paraId="4B41D1D5" w14:textId="5A1F1DF9" w:rsidR="00CE58B7" w:rsidRPr="00A97FFA" w:rsidRDefault="00CE58B7" w:rsidP="00E97A85">
      <w:pPr>
        <w:numPr>
          <w:ilvl w:val="0"/>
          <w:numId w:val="18"/>
        </w:numPr>
        <w:tabs>
          <w:tab w:val="clear" w:pos="648"/>
          <w:tab w:val="num" w:pos="1694"/>
        </w:tabs>
        <w:spacing w:line="360" w:lineRule="auto"/>
        <w:ind w:left="1694"/>
        <w:rPr>
          <w:rtl/>
        </w:rPr>
      </w:pPr>
      <w:r w:rsidRPr="00A97FFA">
        <w:rPr>
          <w:rtl/>
        </w:rPr>
        <w:t>הערות, בקשות ותביעות הקבלן עבור המפקח יכתבו בפרק מיוחד ובאופן בולט.</w:t>
      </w:r>
    </w:p>
    <w:p w14:paraId="4B41D1D6" w14:textId="77777777" w:rsidR="00CE58B7" w:rsidRPr="00A97FFA" w:rsidRDefault="00CE58B7" w:rsidP="00FB4219">
      <w:pPr>
        <w:numPr>
          <w:ilvl w:val="0"/>
          <w:numId w:val="18"/>
        </w:numPr>
        <w:tabs>
          <w:tab w:val="clear" w:pos="648"/>
          <w:tab w:val="num" w:pos="1694"/>
        </w:tabs>
        <w:spacing w:line="360" w:lineRule="auto"/>
        <w:ind w:left="1694"/>
        <w:rPr>
          <w:rtl/>
        </w:rPr>
      </w:pPr>
      <w:r w:rsidRPr="00A97FFA">
        <w:rPr>
          <w:rtl/>
        </w:rPr>
        <w:t>פרטי העבודה היומית שאושרו מראש ובכתב ע"י המפקח או ב"כ. חשבונות בעד עבודות יומיות ייעשו רק על פי הרשום ביומן.</w:t>
      </w:r>
    </w:p>
    <w:p w14:paraId="4B41D1D7" w14:textId="77777777" w:rsidR="00CE58B7" w:rsidRPr="00A97FFA" w:rsidRDefault="00CE58B7" w:rsidP="001B46A9">
      <w:pPr>
        <w:spacing w:line="360" w:lineRule="auto"/>
        <w:ind w:left="843" w:right="360"/>
        <w:rPr>
          <w:rtl/>
        </w:rPr>
      </w:pPr>
      <w:r w:rsidRPr="00A97FFA">
        <w:rPr>
          <w:rtl/>
        </w:rPr>
        <w:t>יומן העבודה ייחתם בכל יום ע"י הקבלן או מנהל העבודה מטעמו וכן חתימת  המפקח תהיה לפחות אחת לשבוע.</w:t>
      </w:r>
    </w:p>
    <w:p w14:paraId="4B41D1D8" w14:textId="77777777" w:rsidR="00CE58B7" w:rsidRPr="00A97FFA" w:rsidRDefault="00CE58B7" w:rsidP="001B46A9">
      <w:pPr>
        <w:spacing w:line="360" w:lineRule="auto"/>
        <w:ind w:left="843" w:right="360"/>
        <w:rPr>
          <w:rtl/>
        </w:rPr>
      </w:pPr>
      <w:r w:rsidRPr="00A97FFA">
        <w:rPr>
          <w:rtl/>
        </w:rPr>
        <w:t>יומן העבודה ינוהל ב- 2 עותקים. המקור והעתק נוסף הינם עבור המפקח.</w:t>
      </w:r>
    </w:p>
    <w:p w14:paraId="4B41D1D9" w14:textId="77777777" w:rsidR="00CE58B7" w:rsidRPr="00A97FFA" w:rsidRDefault="00CE58B7" w:rsidP="001B46A9">
      <w:pPr>
        <w:spacing w:line="360" w:lineRule="auto"/>
        <w:ind w:left="843" w:right="360"/>
        <w:rPr>
          <w:rtl/>
        </w:rPr>
      </w:pPr>
      <w:r w:rsidRPr="00A97FFA">
        <w:rPr>
          <w:rtl/>
        </w:rPr>
        <w:t>היומן יועמד לרשות המפקח או ב"כ במשך כל תקופת העבודה.</w:t>
      </w:r>
    </w:p>
    <w:p w14:paraId="4B41D1DA" w14:textId="77777777" w:rsidR="00CE58B7" w:rsidRDefault="00CE58B7" w:rsidP="00DF1C1E">
      <w:pPr>
        <w:pStyle w:val="a9"/>
        <w:spacing w:line="360" w:lineRule="auto"/>
        <w:rPr>
          <w:rtl/>
        </w:rPr>
      </w:pPr>
    </w:p>
    <w:p w14:paraId="4B41D1DB" w14:textId="77777777" w:rsidR="00E004A8" w:rsidRDefault="00E004A8" w:rsidP="00DF1C1E">
      <w:pPr>
        <w:pStyle w:val="a9"/>
        <w:spacing w:line="360" w:lineRule="auto"/>
        <w:rPr>
          <w:rtl/>
        </w:rPr>
      </w:pPr>
    </w:p>
    <w:p w14:paraId="4B41D1DC" w14:textId="77777777" w:rsidR="00E004A8" w:rsidRPr="00A97FFA" w:rsidRDefault="00E004A8" w:rsidP="00DF1C1E">
      <w:pPr>
        <w:pStyle w:val="a9"/>
        <w:spacing w:line="360" w:lineRule="auto"/>
        <w:rPr>
          <w:rtl/>
        </w:rPr>
      </w:pPr>
    </w:p>
    <w:p w14:paraId="4B41D1DD" w14:textId="36768924" w:rsidR="00CE58B7" w:rsidRPr="00264916" w:rsidRDefault="00CE58B7" w:rsidP="001B46A9">
      <w:pPr>
        <w:numPr>
          <w:ilvl w:val="0"/>
          <w:numId w:val="1"/>
        </w:numPr>
        <w:spacing w:line="360" w:lineRule="auto"/>
        <w:ind w:left="0" w:hanging="7"/>
        <w:rPr>
          <w:b/>
          <w:bCs/>
          <w:sz w:val="28"/>
          <w:szCs w:val="28"/>
          <w:u w:val="single"/>
          <w:rtl/>
        </w:rPr>
      </w:pPr>
      <w:r w:rsidRPr="00264916">
        <w:rPr>
          <w:b/>
          <w:bCs/>
          <w:sz w:val="28"/>
          <w:szCs w:val="28"/>
          <w:u w:val="single"/>
          <w:rtl/>
        </w:rPr>
        <w:t>ת</w:t>
      </w:r>
      <w:r w:rsidR="00E97A85">
        <w:rPr>
          <w:rFonts w:hint="cs"/>
          <w:b/>
          <w:bCs/>
          <w:sz w:val="28"/>
          <w:szCs w:val="28"/>
          <w:u w:val="single"/>
          <w:rtl/>
        </w:rPr>
        <w:t>י</w:t>
      </w:r>
      <w:r w:rsidRPr="00264916">
        <w:rPr>
          <w:b/>
          <w:bCs/>
          <w:sz w:val="28"/>
          <w:szCs w:val="28"/>
          <w:u w:val="single"/>
          <w:rtl/>
        </w:rPr>
        <w:t>אום בין עבודות שונות</w:t>
      </w:r>
    </w:p>
    <w:p w14:paraId="4B41D1DE" w14:textId="77777777" w:rsidR="00CE58B7" w:rsidRPr="00A97FFA" w:rsidRDefault="00CE58B7" w:rsidP="001B46A9">
      <w:pPr>
        <w:pStyle w:val="a9"/>
        <w:spacing w:line="360" w:lineRule="auto"/>
        <w:ind w:left="418"/>
        <w:rPr>
          <w:rtl/>
        </w:rPr>
      </w:pPr>
      <w:r w:rsidRPr="00A97FFA">
        <w:rPr>
          <w:rtl/>
        </w:rPr>
        <w:t>תשומת לב הקבלן מופנית לתאום שבין העבודות הכלולות במכרז זה, כפי שהוא נדרש לצורך ביצוע המתקנים השונים.</w:t>
      </w:r>
    </w:p>
    <w:p w14:paraId="4B41D1DF" w14:textId="77777777" w:rsidR="00CE58B7" w:rsidRPr="00A97FFA" w:rsidRDefault="00CE58B7" w:rsidP="00805813">
      <w:pPr>
        <w:pStyle w:val="a9"/>
        <w:spacing w:line="360" w:lineRule="auto"/>
        <w:ind w:left="418"/>
        <w:rPr>
          <w:rtl/>
        </w:rPr>
      </w:pPr>
      <w:r w:rsidRPr="00A97FFA">
        <w:rPr>
          <w:rtl/>
        </w:rPr>
        <w:t xml:space="preserve">אי לכך, חייב הקבלן לעיין בכל התכניות הנוגעות למתקנים הנדונים </w:t>
      </w:r>
      <w:r w:rsidR="00805813">
        <w:rPr>
          <w:rFonts w:hint="cs"/>
          <w:rtl/>
        </w:rPr>
        <w:t>ולבודקן</w:t>
      </w:r>
      <w:r w:rsidRPr="00A97FFA">
        <w:rPr>
          <w:rtl/>
        </w:rPr>
        <w:t xml:space="preserve"> היטב על מנת למנוע את הצורך בפירוק או הריסה של עבודות שבוצעו. הקבלן אחראי לעיון ובדיקות אלו.</w:t>
      </w:r>
    </w:p>
    <w:p w14:paraId="4B41D1E0" w14:textId="77777777" w:rsidR="00CE58B7" w:rsidRPr="00A97FFA" w:rsidRDefault="00CE58B7" w:rsidP="001B46A9">
      <w:pPr>
        <w:pStyle w:val="a9"/>
        <w:spacing w:line="360" w:lineRule="auto"/>
        <w:ind w:left="418"/>
        <w:rPr>
          <w:rtl/>
        </w:rPr>
      </w:pPr>
      <w:r w:rsidRPr="00A97FFA">
        <w:rPr>
          <w:rtl/>
        </w:rPr>
        <w:t>במידה ותגרמנה הוצאות נוספות כלשהן עקב חוסר תאום, שיכחה, התעלמות מפרטי התכניות וכו', ישא הקבלן לבדו באותן הוצאות ולא תוכר מתן הארכת זמן הביצוע כתוצאה מכך.</w:t>
      </w:r>
    </w:p>
    <w:p w14:paraId="4B41D1E1" w14:textId="77777777" w:rsidR="00CE58B7" w:rsidRPr="00A97FFA" w:rsidRDefault="00CE58B7" w:rsidP="00DF1C1E">
      <w:pPr>
        <w:pStyle w:val="a9"/>
        <w:spacing w:line="360" w:lineRule="auto"/>
        <w:rPr>
          <w:rtl/>
        </w:rPr>
      </w:pPr>
    </w:p>
    <w:p w14:paraId="4B41D1E2" w14:textId="77777777" w:rsidR="00CE58B7" w:rsidRPr="00264916" w:rsidRDefault="00CE58B7" w:rsidP="001B46A9">
      <w:pPr>
        <w:numPr>
          <w:ilvl w:val="0"/>
          <w:numId w:val="1"/>
        </w:numPr>
        <w:spacing w:line="360" w:lineRule="auto"/>
        <w:ind w:left="0" w:hanging="7"/>
        <w:rPr>
          <w:b/>
          <w:bCs/>
          <w:sz w:val="28"/>
          <w:szCs w:val="28"/>
          <w:u w:val="single"/>
          <w:rtl/>
        </w:rPr>
      </w:pPr>
      <w:r w:rsidRPr="00264916">
        <w:rPr>
          <w:b/>
          <w:bCs/>
          <w:sz w:val="28"/>
          <w:szCs w:val="28"/>
          <w:u w:val="single"/>
          <w:rtl/>
        </w:rPr>
        <w:t>סיום העבודות</w:t>
      </w:r>
    </w:p>
    <w:p w14:paraId="4B41D1E3" w14:textId="77777777" w:rsidR="00CE58B7" w:rsidRPr="00A97FFA" w:rsidRDefault="00CE58B7" w:rsidP="00E004A8">
      <w:pPr>
        <w:numPr>
          <w:ilvl w:val="1"/>
          <w:numId w:val="1"/>
        </w:numPr>
        <w:tabs>
          <w:tab w:val="clear" w:pos="432"/>
          <w:tab w:val="num" w:pos="843"/>
        </w:tabs>
        <w:spacing w:line="360" w:lineRule="auto"/>
        <w:ind w:left="843" w:right="360"/>
        <w:rPr>
          <w:rFonts w:ascii="Times New Roman" w:hAnsi="Times New Roman"/>
          <w:sz w:val="20"/>
          <w:u w:val="single"/>
          <w:rtl/>
        </w:rPr>
      </w:pPr>
      <w:r w:rsidRPr="00A97FFA">
        <w:rPr>
          <w:rFonts w:ascii="Times New Roman" w:hAnsi="Times New Roman"/>
          <w:sz w:val="20"/>
          <w:u w:val="single"/>
          <w:rtl/>
        </w:rPr>
        <w:t>נקיון האתר</w:t>
      </w:r>
    </w:p>
    <w:p w14:paraId="4B41D1E4" w14:textId="77777777" w:rsidR="00CE58B7" w:rsidRPr="00A97FFA" w:rsidRDefault="00CE58B7" w:rsidP="002637BF">
      <w:pPr>
        <w:pStyle w:val="a9"/>
        <w:spacing w:line="360" w:lineRule="auto"/>
        <w:ind w:left="702"/>
        <w:rPr>
          <w:rtl/>
        </w:rPr>
      </w:pPr>
      <w:r w:rsidRPr="00A97FFA">
        <w:rPr>
          <w:rtl/>
        </w:rPr>
        <w:t>בגמר העבודה יסלק הקבלן מהאתר ומסביבתו כל פסולת בניין, אשפה, חומר חפור ומיותר לרבות סילוקם של כל המחסנים והצריפים הארעיים באתר ושאריות חומרי בניין. בנוסף, הקבלן אחראי לנקות את הרצפות, הדלתות , החלונות וחלקי עבודה אחרים, הכל  לשביעות רצונו של המפקח.</w:t>
      </w:r>
    </w:p>
    <w:p w14:paraId="4B41D1E5" w14:textId="77777777" w:rsidR="00CE58B7" w:rsidRPr="00A97FFA" w:rsidRDefault="00CE58B7" w:rsidP="002637BF">
      <w:pPr>
        <w:pStyle w:val="a9"/>
        <w:spacing w:line="360" w:lineRule="auto"/>
        <w:ind w:left="702"/>
        <w:rPr>
          <w:rtl/>
        </w:rPr>
      </w:pPr>
      <w:r w:rsidRPr="00A97FFA">
        <w:rPr>
          <w:rtl/>
        </w:rPr>
        <w:t>את כל הפסולת ירחיק הקבלן למקום שפך מאושר ע"י הרשות המוסמכת ללא הגבלת מרחק.</w:t>
      </w:r>
    </w:p>
    <w:p w14:paraId="4B41D1E6" w14:textId="77777777" w:rsidR="00CE58B7" w:rsidRPr="00A97FFA" w:rsidRDefault="00CE58B7" w:rsidP="002637BF">
      <w:pPr>
        <w:pStyle w:val="a8"/>
        <w:spacing w:line="360" w:lineRule="auto"/>
        <w:ind w:left="702"/>
        <w:rPr>
          <w:rtl/>
        </w:rPr>
      </w:pPr>
      <w:r w:rsidRPr="00A97FFA">
        <w:rPr>
          <w:rtl/>
        </w:rPr>
        <w:t>מחירי כל עבודות הנקיון כלולים במחירי היחידה ולא ישולמו בנפרד.</w:t>
      </w:r>
    </w:p>
    <w:p w14:paraId="4B41D1E7" w14:textId="77777777" w:rsidR="00CE58B7" w:rsidRPr="00A97FFA" w:rsidRDefault="00CE58B7" w:rsidP="00E004A8">
      <w:pPr>
        <w:numPr>
          <w:ilvl w:val="1"/>
          <w:numId w:val="1"/>
        </w:numPr>
        <w:tabs>
          <w:tab w:val="clear" w:pos="432"/>
          <w:tab w:val="num" w:pos="843"/>
        </w:tabs>
        <w:spacing w:line="360" w:lineRule="auto"/>
        <w:ind w:left="843" w:right="360"/>
        <w:rPr>
          <w:rFonts w:ascii="Times New Roman" w:hAnsi="Times New Roman"/>
          <w:sz w:val="20"/>
          <w:u w:val="single"/>
          <w:rtl/>
        </w:rPr>
      </w:pPr>
      <w:r w:rsidRPr="00A97FFA">
        <w:rPr>
          <w:rFonts w:ascii="Times New Roman" w:hAnsi="Times New Roman"/>
          <w:sz w:val="20"/>
          <w:u w:val="single"/>
          <w:rtl/>
        </w:rPr>
        <w:t>קבלת עבודה</w:t>
      </w:r>
    </w:p>
    <w:p w14:paraId="4B41D1E8" w14:textId="77777777" w:rsidR="00CE58B7" w:rsidRPr="00A97FFA" w:rsidRDefault="00CE58B7" w:rsidP="002637BF">
      <w:pPr>
        <w:pStyle w:val="a9"/>
        <w:spacing w:line="360" w:lineRule="auto"/>
        <w:ind w:left="702"/>
        <w:rPr>
          <w:rtl/>
        </w:rPr>
      </w:pPr>
      <w:r w:rsidRPr="00A97FFA">
        <w:rPr>
          <w:rtl/>
        </w:rPr>
        <w:t>בסיום עבודת הקבלן, על הקבלן להודיע על כך למפקח לצורך קביעת יום מסירת העבודה.</w:t>
      </w:r>
    </w:p>
    <w:p w14:paraId="4B41D1E9" w14:textId="77777777" w:rsidR="00CE58B7" w:rsidRPr="00A97FFA" w:rsidRDefault="00CE58B7" w:rsidP="002637BF">
      <w:pPr>
        <w:pStyle w:val="a9"/>
        <w:spacing w:line="360" w:lineRule="auto"/>
        <w:ind w:left="702"/>
        <w:rPr>
          <w:rtl/>
        </w:rPr>
      </w:pPr>
      <w:r w:rsidRPr="00A97FFA">
        <w:rPr>
          <w:rtl/>
        </w:rPr>
        <w:t>ביום קבלת העבודה, יערך פרוטוקול ובו יפורטו כל הליקויים והערות המפקח.</w:t>
      </w:r>
    </w:p>
    <w:p w14:paraId="4B41D1EA" w14:textId="77777777" w:rsidR="00CE58B7" w:rsidRPr="00A97FFA" w:rsidRDefault="00CE58B7" w:rsidP="002637BF">
      <w:pPr>
        <w:pStyle w:val="a9"/>
        <w:spacing w:line="360" w:lineRule="auto"/>
        <w:ind w:left="702"/>
        <w:rPr>
          <w:rtl/>
        </w:rPr>
      </w:pPr>
      <w:r w:rsidRPr="00A97FFA">
        <w:rPr>
          <w:rtl/>
        </w:rPr>
        <w:t>המפקח רשאי שלא לקבל את העבודה אם לדעתו ישנם לקויים .</w:t>
      </w:r>
    </w:p>
    <w:p w14:paraId="4B41D1EB" w14:textId="77777777" w:rsidR="00CE58B7" w:rsidRPr="00A97FFA" w:rsidRDefault="00CE58B7" w:rsidP="002637BF">
      <w:pPr>
        <w:pStyle w:val="a9"/>
        <w:spacing w:line="360" w:lineRule="auto"/>
        <w:ind w:left="702"/>
        <w:rPr>
          <w:rtl/>
        </w:rPr>
      </w:pPr>
      <w:r w:rsidRPr="00A97FFA">
        <w:rPr>
          <w:rtl/>
        </w:rPr>
        <w:t>במידה והקבלן ידרש לבצע תיקונים או השלמות ,עליו  להשלים את העבודה תוך פרק זמן שיקבע  בפרוטוקול  בהתאם לדרישת המפקח.</w:t>
      </w:r>
    </w:p>
    <w:p w14:paraId="4B41D1EC" w14:textId="77777777" w:rsidR="00CE58B7" w:rsidRPr="00A97FFA" w:rsidRDefault="00CE58B7" w:rsidP="00E004A8">
      <w:pPr>
        <w:numPr>
          <w:ilvl w:val="1"/>
          <w:numId w:val="1"/>
        </w:numPr>
        <w:tabs>
          <w:tab w:val="clear" w:pos="432"/>
          <w:tab w:val="num" w:pos="843"/>
        </w:tabs>
        <w:spacing w:line="360" w:lineRule="auto"/>
        <w:ind w:left="843" w:right="360"/>
        <w:rPr>
          <w:rFonts w:ascii="Times New Roman" w:hAnsi="Times New Roman"/>
          <w:sz w:val="20"/>
          <w:u w:val="single"/>
          <w:rtl/>
        </w:rPr>
      </w:pPr>
      <w:r w:rsidRPr="00A97FFA">
        <w:rPr>
          <w:rFonts w:ascii="Times New Roman" w:hAnsi="Times New Roman"/>
          <w:sz w:val="20"/>
          <w:u w:val="single"/>
          <w:rtl/>
        </w:rPr>
        <w:t>בדק, תיקונים ואחריות לטיב</w:t>
      </w:r>
    </w:p>
    <w:p w14:paraId="4B41D1ED" w14:textId="77777777" w:rsidR="00CE58B7" w:rsidRPr="00A97FFA" w:rsidRDefault="00CE58B7" w:rsidP="002637BF">
      <w:pPr>
        <w:pStyle w:val="a9"/>
        <w:spacing w:line="360" w:lineRule="auto"/>
        <w:ind w:left="702"/>
        <w:rPr>
          <w:rtl/>
        </w:rPr>
      </w:pPr>
      <w:r w:rsidRPr="00A97FFA">
        <w:rPr>
          <w:rtl/>
        </w:rPr>
        <w:t>תקופת הבדק והאחריות תחל לאחר סיום תיקון כל הליקויים שפורטו בפרוטוקול קבלת העבודה.</w:t>
      </w:r>
    </w:p>
    <w:p w14:paraId="4B41D1EE" w14:textId="77777777" w:rsidR="00CE58B7" w:rsidRPr="00A97FFA" w:rsidRDefault="00CE58B7" w:rsidP="002637BF">
      <w:pPr>
        <w:pStyle w:val="a9"/>
        <w:spacing w:line="360" w:lineRule="auto"/>
        <w:ind w:left="702"/>
        <w:rPr>
          <w:rtl/>
        </w:rPr>
      </w:pPr>
      <w:r w:rsidRPr="00A97FFA">
        <w:rPr>
          <w:rtl/>
        </w:rPr>
        <w:t>תקופת האחריות לבדק ותיקונים תהיה כדלקמן:</w:t>
      </w:r>
    </w:p>
    <w:p w14:paraId="4B41D1EF" w14:textId="77777777" w:rsidR="002637BF" w:rsidRPr="00A97FFA" w:rsidRDefault="00CE58B7" w:rsidP="00FB4219">
      <w:pPr>
        <w:numPr>
          <w:ilvl w:val="0"/>
          <w:numId w:val="15"/>
        </w:numPr>
        <w:spacing w:line="360" w:lineRule="auto"/>
      </w:pPr>
      <w:r w:rsidRPr="00A97FFA">
        <w:rPr>
          <w:rtl/>
        </w:rPr>
        <w:t xml:space="preserve">לעבודות הגידור ולעבודות אחרות אשר לא צויין עבורן אחרת </w:t>
      </w:r>
      <w:r w:rsidRPr="00A97FFA">
        <w:t>–</w:t>
      </w:r>
      <w:r w:rsidRPr="00A97FFA">
        <w:rPr>
          <w:rtl/>
        </w:rPr>
        <w:t xml:space="preserve"> שנה אחת</w:t>
      </w:r>
      <w:r w:rsidR="002637BF" w:rsidRPr="00A97FFA">
        <w:rPr>
          <w:rFonts w:hint="cs"/>
          <w:rtl/>
        </w:rPr>
        <w:t xml:space="preserve"> </w:t>
      </w:r>
      <w:r w:rsidRPr="00A97FFA">
        <w:rPr>
          <w:rtl/>
        </w:rPr>
        <w:t>מתאריך תעודת הגמר.</w:t>
      </w:r>
    </w:p>
    <w:p w14:paraId="4B41D1F0" w14:textId="77777777" w:rsidR="00CE58B7" w:rsidRPr="00A97FFA" w:rsidRDefault="002637BF" w:rsidP="00FB4219">
      <w:pPr>
        <w:numPr>
          <w:ilvl w:val="0"/>
          <w:numId w:val="15"/>
        </w:numPr>
        <w:spacing w:line="360" w:lineRule="auto"/>
      </w:pPr>
      <w:r w:rsidRPr="00A97FFA">
        <w:rPr>
          <w:rFonts w:hint="cs"/>
          <w:rtl/>
        </w:rPr>
        <w:lastRenderedPageBreak/>
        <w:t xml:space="preserve"> </w:t>
      </w:r>
      <w:r w:rsidR="00CE58B7" w:rsidRPr="00A97FFA">
        <w:rPr>
          <w:rtl/>
        </w:rPr>
        <w:t>במקרה ויתגלה בתקופת האחריות פגם כלשהו המחייב את המזמין להפעיל סעיף אחריות זה, יהיה על הקבלן לבצע את עב</w:t>
      </w:r>
      <w:r w:rsidR="00805813">
        <w:rPr>
          <w:rtl/>
        </w:rPr>
        <w:t>ודות התיקון לשביעות רצון המזמין</w:t>
      </w:r>
      <w:r w:rsidR="00805813">
        <w:rPr>
          <w:rFonts w:hint="cs"/>
          <w:rtl/>
        </w:rPr>
        <w:t>, תוך 5 ימי עבודה.</w:t>
      </w:r>
    </w:p>
    <w:p w14:paraId="4B41D1F1" w14:textId="77777777" w:rsidR="00CE58B7" w:rsidRPr="00A97FFA" w:rsidRDefault="00CE58B7" w:rsidP="00DF1C1E">
      <w:pPr>
        <w:pStyle w:val="a9"/>
        <w:spacing w:line="360" w:lineRule="auto"/>
        <w:ind w:right="1268"/>
        <w:rPr>
          <w:rtl/>
        </w:rPr>
      </w:pPr>
    </w:p>
    <w:p w14:paraId="4B41D1F2" w14:textId="31DEADF0" w:rsidR="00CE58B7" w:rsidRPr="00264916" w:rsidRDefault="00CE58B7" w:rsidP="001B46A9">
      <w:pPr>
        <w:numPr>
          <w:ilvl w:val="0"/>
          <w:numId w:val="1"/>
        </w:numPr>
        <w:spacing w:line="360" w:lineRule="auto"/>
        <w:ind w:left="0" w:hanging="7"/>
        <w:rPr>
          <w:b/>
          <w:bCs/>
          <w:sz w:val="28"/>
          <w:szCs w:val="28"/>
          <w:u w:val="single"/>
          <w:rtl/>
        </w:rPr>
      </w:pPr>
      <w:r w:rsidRPr="00264916">
        <w:rPr>
          <w:b/>
          <w:bCs/>
          <w:sz w:val="28"/>
          <w:szCs w:val="28"/>
          <w:u w:val="single"/>
          <w:rtl/>
        </w:rPr>
        <w:t>מו</w:t>
      </w:r>
      <w:r w:rsidR="00E97A85">
        <w:rPr>
          <w:b/>
          <w:bCs/>
          <w:sz w:val="28"/>
          <w:szCs w:val="28"/>
          <w:u w:val="single"/>
          <w:rtl/>
        </w:rPr>
        <w:t>צר</w:t>
      </w:r>
      <w:r w:rsidRPr="00264916">
        <w:rPr>
          <w:b/>
          <w:bCs/>
          <w:sz w:val="28"/>
          <w:szCs w:val="28"/>
          <w:u w:val="single"/>
          <w:rtl/>
        </w:rPr>
        <w:t xml:space="preserve"> "שווה ערך"</w:t>
      </w:r>
    </w:p>
    <w:p w14:paraId="4B41D1F3" w14:textId="112E6684" w:rsidR="00CE58B7" w:rsidRPr="00A97FFA" w:rsidRDefault="00CE58B7" w:rsidP="001B46A9">
      <w:pPr>
        <w:pStyle w:val="5"/>
        <w:spacing w:line="360" w:lineRule="auto"/>
        <w:ind w:left="418"/>
        <w:rPr>
          <w:rFonts w:cs="David"/>
          <w:b w:val="0"/>
          <w:bCs w:val="0"/>
          <w:u w:val="none"/>
          <w:rtl/>
        </w:rPr>
      </w:pPr>
      <w:r w:rsidRPr="00A97FFA">
        <w:rPr>
          <w:rFonts w:cs="David"/>
          <w:b w:val="0"/>
          <w:bCs w:val="0"/>
          <w:u w:val="none"/>
          <w:rtl/>
        </w:rPr>
        <w:t>במידה וניזכר במפרט ו/או בכתב הכמויות כאלטרנטיבה למוצר מסויים הנקוב בשמו המסחרי ו/או בשם ה</w:t>
      </w:r>
      <w:r w:rsidR="00E97A85">
        <w:rPr>
          <w:rFonts w:cs="David"/>
          <w:b w:val="0"/>
          <w:bCs w:val="0"/>
          <w:u w:val="none"/>
          <w:rtl/>
        </w:rPr>
        <w:t>יצרן ו/או בשם המפעל המייצר אותו</w:t>
      </w:r>
      <w:r w:rsidRPr="00A97FFA">
        <w:rPr>
          <w:rFonts w:cs="David"/>
          <w:b w:val="0"/>
          <w:bCs w:val="0"/>
          <w:u w:val="none"/>
          <w:rtl/>
        </w:rPr>
        <w:t>, פירושו שהמוצר חייב להיות שווה ערך מבחינת טיב למוצר הנקוב. טיבו, איכותו,</w:t>
      </w:r>
      <w:r w:rsidR="00E97A85">
        <w:rPr>
          <w:rFonts w:cs="David"/>
          <w:b w:val="0"/>
          <w:bCs w:val="0"/>
          <w:u w:val="none"/>
          <w:rtl/>
        </w:rPr>
        <w:t xml:space="preserve"> סוגו ומחירו של המוצר "שווה ערך</w:t>
      </w:r>
      <w:r w:rsidRPr="00A97FFA">
        <w:rPr>
          <w:rFonts w:cs="David"/>
          <w:b w:val="0"/>
          <w:bCs w:val="0"/>
          <w:u w:val="none"/>
          <w:rtl/>
        </w:rPr>
        <w:t>" טעונים אישורו המוקדם של המפקח.</w:t>
      </w:r>
    </w:p>
    <w:p w14:paraId="4B41D1F4" w14:textId="77777777" w:rsidR="00CE58B7" w:rsidRPr="00A97FFA" w:rsidRDefault="00CE58B7" w:rsidP="00DF1C1E">
      <w:pPr>
        <w:spacing w:line="360" w:lineRule="auto"/>
        <w:rPr>
          <w:rtl/>
        </w:rPr>
      </w:pPr>
    </w:p>
    <w:p w14:paraId="4B41D1F5" w14:textId="77777777" w:rsidR="00CE58B7" w:rsidRPr="00264916" w:rsidRDefault="00CE58B7" w:rsidP="001B46A9">
      <w:pPr>
        <w:numPr>
          <w:ilvl w:val="0"/>
          <w:numId w:val="1"/>
        </w:numPr>
        <w:spacing w:line="360" w:lineRule="auto"/>
        <w:ind w:left="0" w:hanging="7"/>
        <w:rPr>
          <w:b/>
          <w:bCs/>
          <w:sz w:val="28"/>
          <w:szCs w:val="28"/>
          <w:u w:val="single"/>
          <w:rtl/>
        </w:rPr>
      </w:pPr>
      <w:r w:rsidRPr="00264916">
        <w:rPr>
          <w:b/>
          <w:bCs/>
          <w:sz w:val="28"/>
          <w:szCs w:val="28"/>
          <w:u w:val="single"/>
          <w:rtl/>
        </w:rPr>
        <w:t>ציות להוראות בטחון שדה</w:t>
      </w:r>
    </w:p>
    <w:p w14:paraId="4B41D1F6" w14:textId="3C1F9E69" w:rsidR="00CE58B7" w:rsidRPr="00A97FFA" w:rsidRDefault="00CE58B7" w:rsidP="00E97A85">
      <w:pPr>
        <w:spacing w:line="360" w:lineRule="auto"/>
        <w:ind w:left="418"/>
        <w:rPr>
          <w:rtl/>
        </w:rPr>
      </w:pPr>
      <w:r w:rsidRPr="00A97FFA">
        <w:rPr>
          <w:rtl/>
        </w:rPr>
        <w:t>הקבלן ועובדיו יהיו כפופים לתנאי בטחון שוטף של מ"י באתר. הקבלן ידווח למפקח על כל תקלה ביטחונית, אובדן מסמכים וכניסה בלתי מורשית לאתר העבודה.</w:t>
      </w:r>
    </w:p>
    <w:p w14:paraId="4B41D1F7" w14:textId="77777777" w:rsidR="00CE58B7" w:rsidRPr="00A97FFA" w:rsidRDefault="00CE58B7" w:rsidP="00DF1C1E">
      <w:pPr>
        <w:spacing w:line="360" w:lineRule="auto"/>
        <w:ind w:left="651"/>
        <w:rPr>
          <w:rtl/>
        </w:rPr>
      </w:pPr>
    </w:p>
    <w:p w14:paraId="4B41D1F8" w14:textId="77777777" w:rsidR="00CE58B7" w:rsidRPr="00264916" w:rsidRDefault="00CE58B7" w:rsidP="001B46A9">
      <w:pPr>
        <w:numPr>
          <w:ilvl w:val="0"/>
          <w:numId w:val="1"/>
        </w:numPr>
        <w:spacing w:line="360" w:lineRule="auto"/>
        <w:ind w:left="0" w:hanging="7"/>
        <w:rPr>
          <w:b/>
          <w:bCs/>
          <w:sz w:val="28"/>
          <w:szCs w:val="28"/>
          <w:u w:val="single"/>
          <w:rtl/>
        </w:rPr>
      </w:pPr>
      <w:r w:rsidRPr="00264916">
        <w:rPr>
          <w:b/>
          <w:bCs/>
          <w:sz w:val="28"/>
          <w:szCs w:val="28"/>
          <w:u w:val="single"/>
          <w:rtl/>
        </w:rPr>
        <w:t>הנחיות להוראות בטחון</w:t>
      </w:r>
    </w:p>
    <w:p w14:paraId="4B41D1F9" w14:textId="77777777" w:rsidR="00CE58B7" w:rsidRPr="00A97FFA" w:rsidRDefault="00CE58B7" w:rsidP="001B46A9">
      <w:pPr>
        <w:pStyle w:val="5"/>
        <w:spacing w:line="360" w:lineRule="auto"/>
        <w:ind w:left="418"/>
        <w:rPr>
          <w:rFonts w:cs="David"/>
          <w:b w:val="0"/>
          <w:bCs w:val="0"/>
          <w:u w:val="none"/>
          <w:rtl/>
        </w:rPr>
      </w:pPr>
      <w:r w:rsidRPr="00A97FFA">
        <w:rPr>
          <w:rFonts w:cs="David"/>
          <w:b w:val="0"/>
          <w:bCs w:val="0"/>
          <w:u w:val="none"/>
          <w:rtl/>
        </w:rPr>
        <w:t>לפני תחילת העבודה, על הקבלן להעביר רשימה שמית כולל מספרי זהות של כל עובדיו שיעבדו בפרויקט זה</w:t>
      </w:r>
      <w:r w:rsidR="002070A8" w:rsidRPr="00A97FFA">
        <w:rPr>
          <w:rFonts w:cs="David" w:hint="cs"/>
          <w:b w:val="0"/>
          <w:bCs w:val="0"/>
          <w:u w:val="none"/>
          <w:rtl/>
        </w:rPr>
        <w:t xml:space="preserve"> וזאת לצורך בדיקה בטחונית במשטרה, על הקבלן לשמור אצלו את הסכמת עובדיו לויתור הסודיות לצורך בדיקה זו.</w:t>
      </w:r>
    </w:p>
    <w:p w14:paraId="4B41D1FA" w14:textId="77777777" w:rsidR="00CE58B7" w:rsidRPr="00A97FFA" w:rsidRDefault="00CE58B7" w:rsidP="001B46A9">
      <w:pPr>
        <w:spacing w:line="360" w:lineRule="auto"/>
        <w:ind w:left="418"/>
        <w:rPr>
          <w:rtl/>
        </w:rPr>
      </w:pPr>
      <w:r w:rsidRPr="00A97FFA">
        <w:rPr>
          <w:rtl/>
        </w:rPr>
        <w:t>בכל מקרה של אובדן אישור יש להודיע מיידית למפקח.</w:t>
      </w:r>
    </w:p>
    <w:p w14:paraId="4B41D1FB" w14:textId="77777777" w:rsidR="00CE58B7" w:rsidRPr="00A97FFA" w:rsidRDefault="00CE58B7" w:rsidP="001B46A9">
      <w:pPr>
        <w:spacing w:line="360" w:lineRule="auto"/>
        <w:ind w:left="418"/>
        <w:rPr>
          <w:rtl/>
        </w:rPr>
      </w:pPr>
      <w:r w:rsidRPr="00A97FFA">
        <w:rPr>
          <w:rtl/>
        </w:rPr>
        <w:t>בכל מקרה של הפרה כלשהי מהנחיות הבטחון הנ"ל, תופסק עבודת הקבלן באתר, והקבלן לא תהיה כל טענה או תביעה כנגד המשטרה.</w:t>
      </w:r>
    </w:p>
    <w:p w14:paraId="4B41D1FC" w14:textId="77777777" w:rsidR="00CE58B7" w:rsidRPr="00A97FFA" w:rsidRDefault="00CE58B7" w:rsidP="00DF1C1E">
      <w:pPr>
        <w:spacing w:line="360" w:lineRule="auto"/>
        <w:ind w:left="908"/>
        <w:rPr>
          <w:rtl/>
        </w:rPr>
      </w:pPr>
    </w:p>
    <w:p w14:paraId="4B41D1FD" w14:textId="77777777" w:rsidR="00CE58B7" w:rsidRPr="00A97FFA" w:rsidRDefault="00CE58B7" w:rsidP="00DF1C1E">
      <w:pPr>
        <w:spacing w:line="360" w:lineRule="auto"/>
        <w:ind w:left="908"/>
        <w:rPr>
          <w:rtl/>
        </w:rPr>
      </w:pPr>
    </w:p>
    <w:p w14:paraId="4B41D1FE" w14:textId="77777777" w:rsidR="00CE58B7" w:rsidRPr="00A97FFA" w:rsidRDefault="00CE58B7" w:rsidP="00DF1C1E">
      <w:pPr>
        <w:spacing w:line="360" w:lineRule="auto"/>
        <w:rPr>
          <w:rtl/>
        </w:rPr>
      </w:pPr>
    </w:p>
    <w:p w14:paraId="4B41D1FF" w14:textId="77777777" w:rsidR="00CE58B7" w:rsidRPr="00A97FFA" w:rsidRDefault="008907C8" w:rsidP="00DF1C1E">
      <w:pPr>
        <w:spacing w:line="360" w:lineRule="auto"/>
        <w:rPr>
          <w:rtl/>
        </w:rPr>
      </w:pPr>
      <w:r w:rsidRPr="00A97FFA">
        <w:rPr>
          <w:rtl/>
          <w:lang w:eastAsia="en-US"/>
        </w:rPr>
        <mc:AlternateContent>
          <mc:Choice Requires="wps">
            <w:drawing>
              <wp:anchor distT="0" distB="0" distL="114300" distR="114300" simplePos="0" relativeHeight="251657216" behindDoc="0" locked="0" layoutInCell="0" allowOverlap="1" wp14:anchorId="4B41D2D2" wp14:editId="4B41D2D3">
                <wp:simplePos x="0" y="0"/>
                <wp:positionH relativeFrom="page">
                  <wp:posOffset>1828800</wp:posOffset>
                </wp:positionH>
                <wp:positionV relativeFrom="paragraph">
                  <wp:posOffset>73660</wp:posOffset>
                </wp:positionV>
                <wp:extent cx="822960" cy="0"/>
                <wp:effectExtent l="0" t="0" r="0" b="0"/>
                <wp:wrapNone/>
                <wp:docPr id="1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29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in,5.8pt" to="208.8pt,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" o:allowincell="f">
                <w10:wrap anchorx="page"/>
              </v:line>
            </w:pict>
          </mc:Fallback>
        </mc:AlternateContent>
      </w:r>
      <w:r w:rsidRPr="00A97FFA">
        <w:rPr>
          <w:rtl/>
          <w:lang w:eastAsia="en-US"/>
        </w:rPr>
        <mc:AlternateContent>
          <mc:Choice Requires="wps">
            <w:drawing>
              <wp:anchor distT="0" distB="0" distL="114300" distR="114300" simplePos="0" relativeHeight="251656192" behindDoc="0" locked="0" layoutInCell="0" allowOverlap="1" wp14:anchorId="4B41D2D4" wp14:editId="4B41D2D5">
                <wp:simplePos x="0" y="0"/>
                <wp:positionH relativeFrom="page">
                  <wp:posOffset>5486400</wp:posOffset>
                </wp:positionH>
                <wp:positionV relativeFrom="paragraph">
                  <wp:posOffset>73660</wp:posOffset>
                </wp:positionV>
                <wp:extent cx="1005840" cy="0"/>
                <wp:effectExtent l="0" t="0" r="0" b="0"/>
                <wp:wrapNone/>
                <wp:docPr id="1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58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in,5.8pt" to="511.2pt,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" o:allowincell="f">
                <w10:wrap anchorx="page"/>
              </v:line>
            </w:pict>
          </mc:Fallback>
        </mc:AlternateContent>
      </w:r>
    </w:p>
    <w:p w14:paraId="4B41D200" w14:textId="77777777" w:rsidR="00CE58B7" w:rsidRPr="00A97FFA" w:rsidRDefault="006321E5" w:rsidP="00DF1C1E">
      <w:pPr>
        <w:spacing w:line="360" w:lineRule="auto"/>
        <w:rPr>
          <w:rtl/>
        </w:rPr>
      </w:pPr>
      <w:r w:rsidRPr="00A97FFA">
        <w:rPr>
          <w:rFonts w:hint="cs"/>
          <w:rtl/>
        </w:rPr>
        <w:t xml:space="preserve">     </w:t>
      </w:r>
      <w:r w:rsidR="00CE58B7" w:rsidRPr="00A97FFA">
        <w:rPr>
          <w:rtl/>
        </w:rPr>
        <w:t xml:space="preserve">חתימת הקבלן                                        </w:t>
      </w:r>
      <w:r w:rsidR="001B46A9">
        <w:rPr>
          <w:rFonts w:hint="cs"/>
          <w:rtl/>
        </w:rPr>
        <w:t xml:space="preserve">                    </w:t>
      </w:r>
      <w:r w:rsidR="00CE58B7" w:rsidRPr="00A97FFA">
        <w:rPr>
          <w:rtl/>
        </w:rPr>
        <w:t xml:space="preserve">                                   תאריך</w:t>
      </w:r>
    </w:p>
    <w:p w14:paraId="4B41D201" w14:textId="77777777" w:rsidR="00CE58B7" w:rsidRPr="00A97FFA" w:rsidRDefault="00CE58B7" w:rsidP="00DF1C1E">
      <w:pPr>
        <w:spacing w:line="360" w:lineRule="auto"/>
        <w:rPr>
          <w:rtl/>
        </w:rPr>
      </w:pPr>
    </w:p>
    <w:p w14:paraId="4B41D202" w14:textId="77777777" w:rsidR="00CE58B7" w:rsidRPr="00A97FFA" w:rsidRDefault="00CE58B7" w:rsidP="00DF1C1E">
      <w:pPr>
        <w:spacing w:line="360" w:lineRule="auto"/>
        <w:rPr>
          <w:rtl/>
        </w:rPr>
      </w:pPr>
    </w:p>
    <w:p w14:paraId="4B41D203" w14:textId="77777777" w:rsidR="00DD121A" w:rsidRPr="00A97FFA" w:rsidRDefault="00DD121A" w:rsidP="00DF1C1E">
      <w:pPr>
        <w:spacing w:line="360" w:lineRule="auto"/>
        <w:rPr>
          <w:rtl/>
        </w:rPr>
      </w:pPr>
    </w:p>
    <w:p w14:paraId="4B41D204" w14:textId="77777777" w:rsidR="00DD121A" w:rsidRPr="00A97FFA" w:rsidRDefault="00DD121A" w:rsidP="00DF1C1E">
      <w:pPr>
        <w:spacing w:line="360" w:lineRule="auto"/>
        <w:rPr>
          <w:rtl/>
        </w:rPr>
      </w:pPr>
    </w:p>
    <w:p w14:paraId="4B41D205" w14:textId="77777777" w:rsidR="00DD121A" w:rsidRPr="00A97FFA" w:rsidRDefault="00DD121A" w:rsidP="00DF1C1E">
      <w:pPr>
        <w:spacing w:line="360" w:lineRule="auto"/>
        <w:rPr>
          <w:rtl/>
        </w:rPr>
      </w:pPr>
    </w:p>
    <w:p w14:paraId="4B41D206" w14:textId="77777777" w:rsidR="00DD121A" w:rsidRPr="00A97FFA" w:rsidRDefault="00DD121A" w:rsidP="00DF1C1E">
      <w:pPr>
        <w:spacing w:line="360" w:lineRule="auto"/>
        <w:rPr>
          <w:rtl/>
        </w:rPr>
      </w:pPr>
    </w:p>
    <w:p w14:paraId="4B41D207" w14:textId="77777777" w:rsidR="00DD121A" w:rsidRPr="00A97FFA" w:rsidRDefault="00DD121A" w:rsidP="00DF1C1E">
      <w:pPr>
        <w:spacing w:line="360" w:lineRule="auto"/>
        <w:rPr>
          <w:rtl/>
        </w:rPr>
      </w:pPr>
    </w:p>
    <w:p w14:paraId="4B41D208" w14:textId="77777777" w:rsidR="00DD121A" w:rsidRPr="00A97FFA" w:rsidRDefault="00DD121A" w:rsidP="00DF1C1E">
      <w:pPr>
        <w:spacing w:line="360" w:lineRule="auto"/>
        <w:rPr>
          <w:rtl/>
        </w:rPr>
      </w:pPr>
    </w:p>
    <w:p w14:paraId="4B41D209" w14:textId="77777777" w:rsidR="00DD121A" w:rsidRPr="00A97FFA" w:rsidRDefault="00DD121A" w:rsidP="00DF1C1E">
      <w:pPr>
        <w:spacing w:line="360" w:lineRule="auto"/>
        <w:rPr>
          <w:rtl/>
        </w:rPr>
      </w:pPr>
    </w:p>
    <w:p w14:paraId="4B41D20A" w14:textId="77777777" w:rsidR="00DD121A" w:rsidRPr="00A97FFA" w:rsidRDefault="00DD121A" w:rsidP="00DF1C1E">
      <w:pPr>
        <w:spacing w:line="360" w:lineRule="auto"/>
        <w:rPr>
          <w:rtl/>
        </w:rPr>
      </w:pPr>
    </w:p>
    <w:p w14:paraId="4B41D20B" w14:textId="77777777" w:rsidR="00DD121A" w:rsidRPr="00A97FFA" w:rsidRDefault="00DD121A" w:rsidP="00DF1C1E">
      <w:pPr>
        <w:spacing w:line="360" w:lineRule="auto"/>
        <w:rPr>
          <w:rtl/>
        </w:rPr>
      </w:pPr>
    </w:p>
    <w:p w14:paraId="4B41D20C" w14:textId="77777777" w:rsidR="00DD121A" w:rsidRPr="00A97FFA" w:rsidRDefault="00DD121A" w:rsidP="00DF1C1E">
      <w:pPr>
        <w:spacing w:line="360" w:lineRule="auto"/>
        <w:rPr>
          <w:rtl/>
        </w:rPr>
      </w:pPr>
    </w:p>
    <w:p w14:paraId="4B41D20D" w14:textId="77777777" w:rsidR="00DD121A" w:rsidRPr="00A97FFA" w:rsidRDefault="00DD121A" w:rsidP="00DF1C1E">
      <w:pPr>
        <w:spacing w:line="360" w:lineRule="auto"/>
        <w:rPr>
          <w:rtl/>
        </w:rPr>
      </w:pPr>
    </w:p>
    <w:p w14:paraId="4B41D20E" w14:textId="77777777" w:rsidR="00CE58B7" w:rsidRPr="00561B52" w:rsidRDefault="00CE58B7" w:rsidP="001B46A9">
      <w:pPr>
        <w:pStyle w:val="a8"/>
        <w:spacing w:line="360" w:lineRule="auto"/>
        <w:jc w:val="center"/>
        <w:rPr>
          <w:b/>
          <w:bCs/>
          <w:sz w:val="32"/>
          <w:szCs w:val="32"/>
          <w:u w:val="single"/>
        </w:rPr>
      </w:pPr>
      <w:r w:rsidRPr="00561B52">
        <w:rPr>
          <w:rFonts w:hint="eastAsia"/>
          <w:b/>
          <w:bCs/>
          <w:sz w:val="32"/>
          <w:szCs w:val="32"/>
          <w:u w:val="single"/>
          <w:rtl/>
        </w:rPr>
        <w:t>מסמך</w:t>
      </w:r>
      <w:r w:rsidRPr="00561B52">
        <w:rPr>
          <w:b/>
          <w:bCs/>
          <w:sz w:val="32"/>
          <w:szCs w:val="32"/>
          <w:u w:val="single"/>
          <w:rtl/>
        </w:rPr>
        <w:t xml:space="preserve"> ג – 2</w:t>
      </w:r>
    </w:p>
    <w:p w14:paraId="4B41D20F" w14:textId="77777777" w:rsidR="00CE58B7" w:rsidRPr="00A97FFA" w:rsidRDefault="00CE58B7" w:rsidP="00DF1C1E">
      <w:pPr>
        <w:pStyle w:val="a8"/>
        <w:spacing w:line="360" w:lineRule="auto"/>
        <w:rPr>
          <w:sz w:val="28"/>
          <w:szCs w:val="28"/>
          <w:u w:val="single"/>
          <w:rtl/>
        </w:rPr>
      </w:pPr>
      <w:r w:rsidRPr="00A97FFA">
        <w:rPr>
          <w:rFonts w:hint="eastAsia"/>
          <w:sz w:val="28"/>
          <w:szCs w:val="28"/>
          <w:u w:val="single"/>
          <w:rtl/>
        </w:rPr>
        <w:t>מהווה</w:t>
      </w:r>
      <w:r w:rsidRPr="00A97FFA">
        <w:rPr>
          <w:sz w:val="28"/>
          <w:szCs w:val="28"/>
          <w:u w:val="single"/>
          <w:rtl/>
        </w:rPr>
        <w:t xml:space="preserve"> חלק בלתי נפרד </w:t>
      </w:r>
      <w:r w:rsidRPr="00A97FFA">
        <w:rPr>
          <w:rFonts w:hint="eastAsia"/>
          <w:sz w:val="28"/>
          <w:szCs w:val="28"/>
          <w:u w:val="single"/>
          <w:rtl/>
        </w:rPr>
        <w:t>מהחוזה</w:t>
      </w:r>
    </w:p>
    <w:p w14:paraId="4B41D210" w14:textId="77777777" w:rsidR="00CE58B7" w:rsidRPr="00A97FFA" w:rsidRDefault="00CE58B7" w:rsidP="00DF1C1E">
      <w:pPr>
        <w:pStyle w:val="a8"/>
        <w:spacing w:line="360" w:lineRule="auto"/>
        <w:rPr>
          <w:rtl/>
        </w:rPr>
      </w:pPr>
      <w:r w:rsidRPr="00A97FFA">
        <w:rPr>
          <w:rtl/>
        </w:rPr>
        <w:t>מפרט טכני להקמת גדרות בטחון, שערים דו- כנפיים מכניים לרכב, שערי פשפש לה</w:t>
      </w:r>
      <w:r w:rsidRPr="00A97FFA">
        <w:rPr>
          <w:rFonts w:hint="cs"/>
          <w:rtl/>
        </w:rPr>
        <w:t>ו</w:t>
      </w:r>
      <w:r w:rsidRPr="00A97FFA">
        <w:rPr>
          <w:rtl/>
        </w:rPr>
        <w:t>לכי -רגל</w:t>
      </w:r>
    </w:p>
    <w:p w14:paraId="4B41D211" w14:textId="77777777" w:rsidR="00CE58B7" w:rsidRPr="00A97FFA" w:rsidRDefault="00CE58B7" w:rsidP="00DF1C1E">
      <w:pPr>
        <w:pStyle w:val="a8"/>
        <w:spacing w:line="360" w:lineRule="auto"/>
        <w:rPr>
          <w:rtl/>
        </w:rPr>
      </w:pPr>
      <w:r w:rsidRPr="00A97FFA">
        <w:rPr>
          <w:rtl/>
        </w:rPr>
        <w:t>ב</w:t>
      </w:r>
      <w:r w:rsidR="002070A8" w:rsidRPr="00A97FFA">
        <w:rPr>
          <w:rFonts w:hint="cs"/>
          <w:rtl/>
        </w:rPr>
        <w:t>מתקני</w:t>
      </w:r>
      <w:r w:rsidRPr="00A97FFA">
        <w:rPr>
          <w:rtl/>
        </w:rPr>
        <w:t xml:space="preserve"> משטרת ישראל ומג"ב</w:t>
      </w:r>
      <w:r w:rsidR="002070A8" w:rsidRPr="00A97FFA">
        <w:rPr>
          <w:rFonts w:hint="cs"/>
          <w:rtl/>
        </w:rPr>
        <w:t xml:space="preserve"> בכל רחבי הארץ לרבות מעבר "לקו הירוק"</w:t>
      </w:r>
    </w:p>
    <w:p w14:paraId="4B41D212" w14:textId="77777777" w:rsidR="00CE58B7" w:rsidRPr="00A97FFA" w:rsidRDefault="00CE58B7" w:rsidP="00DF1C1E">
      <w:pPr>
        <w:spacing w:line="360" w:lineRule="auto"/>
        <w:rPr>
          <w:rtl/>
        </w:rPr>
      </w:pPr>
    </w:p>
    <w:p w14:paraId="4B41D213" w14:textId="77777777" w:rsidR="006321E5" w:rsidRPr="00CE4F0F" w:rsidRDefault="00CE58B7" w:rsidP="00FB4219">
      <w:pPr>
        <w:pStyle w:val="af1"/>
        <w:numPr>
          <w:ilvl w:val="0"/>
          <w:numId w:val="16"/>
        </w:numPr>
        <w:spacing w:line="360" w:lineRule="auto"/>
        <w:ind w:right="709"/>
        <w:jc w:val="both"/>
        <w:rPr>
          <w:b/>
          <w:bCs/>
          <w:u w:val="single"/>
        </w:rPr>
      </w:pPr>
      <w:r w:rsidRPr="00CE4F0F">
        <w:rPr>
          <w:b/>
          <w:bCs/>
          <w:u w:val="single"/>
          <w:rtl/>
        </w:rPr>
        <w:t>הכשרת תוואי שטח עבודה</w:t>
      </w:r>
    </w:p>
    <w:p w14:paraId="4B41D214" w14:textId="77777777" w:rsidR="00CE58B7" w:rsidRPr="00A97FFA" w:rsidRDefault="00CE58B7" w:rsidP="00FB4219">
      <w:pPr>
        <w:numPr>
          <w:ilvl w:val="1"/>
          <w:numId w:val="16"/>
        </w:numPr>
        <w:tabs>
          <w:tab w:val="clear" w:pos="504"/>
          <w:tab w:val="num" w:pos="843"/>
        </w:tabs>
        <w:spacing w:line="360" w:lineRule="auto"/>
        <w:ind w:left="843" w:right="709" w:hanging="283"/>
        <w:jc w:val="both"/>
        <w:rPr>
          <w:rtl/>
        </w:rPr>
      </w:pPr>
      <w:r w:rsidRPr="00A97FFA">
        <w:rPr>
          <w:rFonts w:ascii="Times New Roman" w:hAnsi="Times New Roman"/>
          <w:sz w:val="20"/>
          <w:rtl/>
        </w:rPr>
        <w:t>על הקבלן לנקות את תוואי שטח העבודה מכל פסולת, חומרי בניין, גרוטאות וכל</w:t>
      </w:r>
    </w:p>
    <w:p w14:paraId="4B41D215" w14:textId="77777777" w:rsidR="00CE58B7" w:rsidRPr="00A97FFA" w:rsidRDefault="00CE58B7" w:rsidP="002B3F8C">
      <w:pPr>
        <w:tabs>
          <w:tab w:val="num" w:pos="843"/>
        </w:tabs>
        <w:spacing w:line="360" w:lineRule="auto"/>
        <w:ind w:left="843" w:right="709"/>
        <w:jc w:val="both"/>
        <w:rPr>
          <w:rFonts w:ascii="Times New Roman" w:hAnsi="Times New Roman"/>
          <w:sz w:val="20"/>
          <w:rtl/>
        </w:rPr>
      </w:pPr>
      <w:r w:rsidRPr="00A97FFA">
        <w:rPr>
          <w:rFonts w:ascii="Times New Roman" w:hAnsi="Times New Roman"/>
          <w:sz w:val="20"/>
          <w:rtl/>
        </w:rPr>
        <w:t>חומר המפריע לביצוע העבודה ולסלקם למקום מורשה כולל פירוק גדר קיימת, עמודים ורשת.</w:t>
      </w:r>
    </w:p>
    <w:p w14:paraId="4B41D216" w14:textId="77777777" w:rsidR="00CE58B7" w:rsidRPr="00A97FFA" w:rsidRDefault="00CE58B7" w:rsidP="00DF1C1E">
      <w:pPr>
        <w:spacing w:line="360" w:lineRule="auto"/>
        <w:rPr>
          <w:rtl/>
        </w:rPr>
      </w:pPr>
    </w:p>
    <w:p w14:paraId="4B41D217" w14:textId="77777777" w:rsidR="00CE58B7" w:rsidRPr="00A97FFA" w:rsidRDefault="00CE58B7" w:rsidP="006356C0">
      <w:pPr>
        <w:numPr>
          <w:ilvl w:val="1"/>
          <w:numId w:val="16"/>
        </w:numPr>
        <w:tabs>
          <w:tab w:val="clear" w:pos="504"/>
          <w:tab w:val="num" w:pos="843"/>
        </w:tabs>
        <w:spacing w:line="360" w:lineRule="auto"/>
        <w:ind w:left="843" w:right="709" w:hanging="283"/>
        <w:jc w:val="both"/>
        <w:rPr>
          <w:rFonts w:ascii="Times New Roman" w:hAnsi="Times New Roman"/>
          <w:sz w:val="20"/>
        </w:rPr>
      </w:pPr>
      <w:r w:rsidRPr="00A97FFA">
        <w:rPr>
          <w:rFonts w:ascii="Times New Roman" w:hAnsi="Times New Roman"/>
          <w:sz w:val="20"/>
          <w:rtl/>
        </w:rPr>
        <w:t xml:space="preserve">במקרה של עשבי בר ,יבלית וכו' , ידביר הקבלן רצועה של לפחות </w:t>
      </w:r>
      <w:smartTag w:uri="urn:schemas-microsoft-com:office:smarttags" w:element="metricconverter">
        <w:smartTagPr>
          <w:attr w:name="ProductID" w:val="1 מ'"/>
        </w:smartTagPr>
        <w:r w:rsidRPr="00A97FFA">
          <w:rPr>
            <w:rFonts w:ascii="Times New Roman" w:hAnsi="Times New Roman"/>
            <w:sz w:val="20"/>
            <w:rtl/>
          </w:rPr>
          <w:t>1 מ'</w:t>
        </w:r>
      </w:smartTag>
      <w:r w:rsidRPr="00A97FFA">
        <w:rPr>
          <w:rFonts w:ascii="Times New Roman" w:hAnsi="Times New Roman"/>
          <w:sz w:val="20"/>
          <w:rtl/>
        </w:rPr>
        <w:t xml:space="preserve"> לאורך תוואי הגדר</w:t>
      </w:r>
      <w:r w:rsidR="002B3F8C" w:rsidRPr="00A97FFA">
        <w:rPr>
          <w:rFonts w:ascii="Times New Roman" w:hAnsi="Times New Roman" w:hint="cs"/>
          <w:sz w:val="20"/>
          <w:rtl/>
        </w:rPr>
        <w:t xml:space="preserve"> </w:t>
      </w:r>
      <w:r w:rsidRPr="00A97FFA">
        <w:rPr>
          <w:rFonts w:ascii="Times New Roman" w:hAnsi="Times New Roman"/>
          <w:sz w:val="20"/>
          <w:rtl/>
        </w:rPr>
        <w:t xml:space="preserve">בעזרת </w:t>
      </w:r>
      <w:r w:rsidR="006356C0">
        <w:rPr>
          <w:rFonts w:ascii="Times New Roman" w:hAnsi="Times New Roman" w:hint="cs"/>
          <w:sz w:val="20"/>
          <w:rtl/>
        </w:rPr>
        <w:t>מדביר מוסמך בעל רשיון בתוקף</w:t>
      </w:r>
      <w:r w:rsidRPr="00A97FFA">
        <w:rPr>
          <w:rFonts w:ascii="Times New Roman" w:hAnsi="Times New Roman"/>
          <w:sz w:val="20"/>
          <w:rtl/>
        </w:rPr>
        <w:t>. את העשבים יש לסלק למקום מאושר.</w:t>
      </w:r>
    </w:p>
    <w:p w14:paraId="4B41D218" w14:textId="77777777" w:rsidR="00CE58B7" w:rsidRPr="00A97FFA" w:rsidRDefault="00CE58B7" w:rsidP="00DF1C1E">
      <w:pPr>
        <w:spacing w:line="360" w:lineRule="auto"/>
        <w:rPr>
          <w:rtl/>
        </w:rPr>
      </w:pPr>
    </w:p>
    <w:p w14:paraId="4B41D219" w14:textId="77777777" w:rsidR="00CE58B7" w:rsidRPr="00A97FFA" w:rsidRDefault="00CE58B7" w:rsidP="00FB4219">
      <w:pPr>
        <w:numPr>
          <w:ilvl w:val="1"/>
          <w:numId w:val="16"/>
        </w:numPr>
        <w:tabs>
          <w:tab w:val="clear" w:pos="504"/>
          <w:tab w:val="num" w:pos="843"/>
        </w:tabs>
        <w:spacing w:line="360" w:lineRule="auto"/>
        <w:ind w:left="843" w:right="709" w:hanging="283"/>
        <w:jc w:val="both"/>
        <w:rPr>
          <w:rFonts w:ascii="Times New Roman" w:hAnsi="Times New Roman"/>
          <w:sz w:val="20"/>
          <w:rtl/>
        </w:rPr>
      </w:pPr>
      <w:r w:rsidRPr="00A97FFA">
        <w:rPr>
          <w:rFonts w:ascii="Times New Roman" w:hAnsi="Times New Roman"/>
          <w:sz w:val="20"/>
          <w:rtl/>
        </w:rPr>
        <w:t>על הקבלן לישר את פני הקרקע מתלוליות עפר ולמלא באדמה את המקומות הנמוכים מפני</w:t>
      </w:r>
      <w:r w:rsidR="002B3F8C" w:rsidRPr="00A97FFA">
        <w:rPr>
          <w:rFonts w:ascii="Times New Roman" w:hAnsi="Times New Roman" w:hint="cs"/>
          <w:sz w:val="20"/>
          <w:rtl/>
        </w:rPr>
        <w:t xml:space="preserve"> </w:t>
      </w:r>
      <w:r w:rsidRPr="00A97FFA">
        <w:rPr>
          <w:rFonts w:ascii="Times New Roman" w:hAnsi="Times New Roman"/>
          <w:sz w:val="20"/>
          <w:rtl/>
        </w:rPr>
        <w:t>הקרקע הטבעי ,במידה של פסולת אדמה יש לסלק למקום מורשה.</w:t>
      </w:r>
    </w:p>
    <w:p w14:paraId="4B41D21A" w14:textId="77777777" w:rsidR="00CE58B7" w:rsidRPr="00A97FFA" w:rsidRDefault="00CE58B7" w:rsidP="002B3F8C">
      <w:pPr>
        <w:spacing w:line="360" w:lineRule="auto"/>
        <w:ind w:left="843" w:right="709"/>
        <w:jc w:val="both"/>
        <w:rPr>
          <w:rFonts w:ascii="Times New Roman" w:hAnsi="Times New Roman"/>
          <w:sz w:val="20"/>
          <w:rtl/>
        </w:rPr>
      </w:pPr>
    </w:p>
    <w:p w14:paraId="4B41D21B" w14:textId="77777777" w:rsidR="00CE58B7" w:rsidRPr="00A97FFA" w:rsidRDefault="00CE58B7" w:rsidP="00FB4219">
      <w:pPr>
        <w:numPr>
          <w:ilvl w:val="1"/>
          <w:numId w:val="16"/>
        </w:numPr>
        <w:tabs>
          <w:tab w:val="clear" w:pos="504"/>
          <w:tab w:val="num" w:pos="843"/>
        </w:tabs>
        <w:spacing w:line="360" w:lineRule="auto"/>
        <w:ind w:left="843" w:right="709" w:hanging="283"/>
        <w:jc w:val="both"/>
        <w:rPr>
          <w:rFonts w:ascii="Times New Roman" w:hAnsi="Times New Roman"/>
          <w:sz w:val="20"/>
        </w:rPr>
      </w:pPr>
      <w:r w:rsidRPr="00A97FFA">
        <w:rPr>
          <w:rFonts w:ascii="Times New Roman" w:hAnsi="Times New Roman"/>
          <w:sz w:val="20"/>
          <w:rtl/>
        </w:rPr>
        <w:t>במקרה של עצים ו/או ענפי עצים המפריעים להקמת הגדר הקבלן יבצע כריתה של העצים</w:t>
      </w:r>
      <w:r w:rsidR="002B3F8C" w:rsidRPr="00A97FFA">
        <w:rPr>
          <w:rFonts w:ascii="Times New Roman" w:hAnsi="Times New Roman" w:hint="cs"/>
          <w:sz w:val="20"/>
          <w:rtl/>
        </w:rPr>
        <w:t xml:space="preserve"> </w:t>
      </w:r>
      <w:r w:rsidRPr="00A97FFA">
        <w:rPr>
          <w:rFonts w:ascii="Times New Roman" w:hAnsi="Times New Roman"/>
          <w:sz w:val="20"/>
          <w:rtl/>
        </w:rPr>
        <w:t>המפריעים, בהתאם להוראות המפקח</w:t>
      </w:r>
      <w:r w:rsidR="002070A8" w:rsidRPr="00A97FFA">
        <w:rPr>
          <w:rFonts w:ascii="Times New Roman" w:hAnsi="Times New Roman" w:hint="cs"/>
          <w:sz w:val="20"/>
          <w:rtl/>
        </w:rPr>
        <w:t xml:space="preserve"> ,למען הסר ספק מובהר כי היה ויידרש אישור מרשות כלשהי לכריתת העצים, הוצאת האישור כולל עלותו, באחריות בלעדית של הקבלן.</w:t>
      </w:r>
    </w:p>
    <w:p w14:paraId="4B41D21C" w14:textId="77777777" w:rsidR="00CE58B7" w:rsidRPr="00A97FFA" w:rsidRDefault="00CE58B7" w:rsidP="00DF1C1E">
      <w:pPr>
        <w:spacing w:line="360" w:lineRule="auto"/>
        <w:rPr>
          <w:rtl/>
        </w:rPr>
      </w:pPr>
    </w:p>
    <w:p w14:paraId="4B41D21D" w14:textId="77777777" w:rsidR="00CE58B7" w:rsidRPr="00A97FFA" w:rsidRDefault="00CE58B7" w:rsidP="00FB4219">
      <w:pPr>
        <w:numPr>
          <w:ilvl w:val="1"/>
          <w:numId w:val="16"/>
        </w:numPr>
        <w:tabs>
          <w:tab w:val="clear" w:pos="504"/>
          <w:tab w:val="num" w:pos="843"/>
        </w:tabs>
        <w:spacing w:line="360" w:lineRule="auto"/>
        <w:ind w:left="843" w:right="709" w:hanging="283"/>
        <w:jc w:val="both"/>
        <w:rPr>
          <w:rFonts w:ascii="Times New Roman" w:hAnsi="Times New Roman"/>
          <w:sz w:val="20"/>
          <w:rtl/>
        </w:rPr>
      </w:pPr>
      <w:r w:rsidRPr="00A97FFA">
        <w:rPr>
          <w:rFonts w:ascii="Times New Roman" w:hAnsi="Times New Roman"/>
          <w:sz w:val="20"/>
          <w:rtl/>
        </w:rPr>
        <w:t>לא ישולם בנפרד עבור הכשרת השטח כפי שמפורטים מסעיף 1.1 עד 1.4 .עבודה זו כלולה</w:t>
      </w:r>
      <w:r w:rsidR="002B3F8C" w:rsidRPr="00A97FFA">
        <w:rPr>
          <w:rFonts w:ascii="Times New Roman" w:hAnsi="Times New Roman" w:hint="cs"/>
          <w:sz w:val="20"/>
          <w:rtl/>
        </w:rPr>
        <w:t xml:space="preserve"> </w:t>
      </w:r>
      <w:r w:rsidRPr="00A97FFA">
        <w:rPr>
          <w:rFonts w:ascii="Times New Roman" w:hAnsi="Times New Roman"/>
          <w:sz w:val="20"/>
          <w:rtl/>
        </w:rPr>
        <w:t>במחיר יח' הביצוע השונות, ולא תוכר שום תביעה מצד הקבלן בגין העבודה הנ"ל.</w:t>
      </w:r>
    </w:p>
    <w:p w14:paraId="4B41D21E" w14:textId="77777777" w:rsidR="00CE58B7" w:rsidRPr="00A97FFA" w:rsidRDefault="00CE58B7" w:rsidP="00DF1C1E">
      <w:pPr>
        <w:spacing w:line="360" w:lineRule="auto"/>
        <w:rPr>
          <w:rtl/>
        </w:rPr>
      </w:pPr>
    </w:p>
    <w:p w14:paraId="4B41D21F" w14:textId="77777777" w:rsidR="00CE58B7" w:rsidRPr="00A97FFA" w:rsidRDefault="00CE58B7" w:rsidP="00FB4219">
      <w:pPr>
        <w:numPr>
          <w:ilvl w:val="1"/>
          <w:numId w:val="16"/>
        </w:numPr>
        <w:tabs>
          <w:tab w:val="clear" w:pos="504"/>
          <w:tab w:val="num" w:pos="843"/>
        </w:tabs>
        <w:spacing w:line="360" w:lineRule="auto"/>
        <w:ind w:left="843" w:right="709" w:hanging="283"/>
        <w:jc w:val="both"/>
        <w:rPr>
          <w:rFonts w:ascii="Times New Roman" w:hAnsi="Times New Roman"/>
          <w:sz w:val="20"/>
        </w:rPr>
      </w:pPr>
      <w:r w:rsidRPr="00A97FFA">
        <w:rPr>
          <w:rFonts w:ascii="Times New Roman" w:hAnsi="Times New Roman"/>
          <w:sz w:val="20"/>
          <w:rtl/>
        </w:rPr>
        <w:t xml:space="preserve">תוואי העבודה </w:t>
      </w:r>
      <w:r w:rsidRPr="00A97FFA">
        <w:rPr>
          <w:rFonts w:ascii="Times New Roman" w:hAnsi="Times New Roman" w:hint="cs"/>
          <w:sz w:val="20"/>
          <w:rtl/>
        </w:rPr>
        <w:t>י</w:t>
      </w:r>
      <w:r w:rsidRPr="00A97FFA">
        <w:rPr>
          <w:rFonts w:ascii="Times New Roman" w:hAnsi="Times New Roman"/>
          <w:sz w:val="20"/>
          <w:rtl/>
        </w:rPr>
        <w:t>תואם מראש עם המפקח. חל איסור מוחלט על הקבלן לבצע גדרות ו/או</w:t>
      </w:r>
      <w:r w:rsidR="002B3F8C" w:rsidRPr="00A97FFA">
        <w:rPr>
          <w:rFonts w:ascii="Times New Roman" w:hAnsi="Times New Roman" w:hint="cs"/>
          <w:sz w:val="20"/>
          <w:rtl/>
        </w:rPr>
        <w:t xml:space="preserve"> </w:t>
      </w:r>
      <w:r w:rsidRPr="00A97FFA">
        <w:rPr>
          <w:rFonts w:ascii="Times New Roman" w:hAnsi="Times New Roman"/>
          <w:sz w:val="20"/>
          <w:rtl/>
        </w:rPr>
        <w:t>שערים בתוואי שאינו חורג מגבולות המגרש או שהמפקח לא נתן את אישורו בכתב לביצוע</w:t>
      </w:r>
      <w:r w:rsidR="002B3F8C" w:rsidRPr="00A97FFA">
        <w:rPr>
          <w:rFonts w:ascii="Times New Roman" w:hAnsi="Times New Roman" w:hint="cs"/>
          <w:sz w:val="20"/>
          <w:rtl/>
        </w:rPr>
        <w:t xml:space="preserve"> </w:t>
      </w:r>
      <w:r w:rsidRPr="00A97FFA">
        <w:rPr>
          <w:rFonts w:ascii="Times New Roman" w:hAnsi="Times New Roman"/>
          <w:sz w:val="20"/>
          <w:rtl/>
        </w:rPr>
        <w:t>העבודה.</w:t>
      </w:r>
    </w:p>
    <w:p w14:paraId="4B41D220" w14:textId="77777777" w:rsidR="00CE58B7" w:rsidRPr="00A97FFA" w:rsidRDefault="00CE58B7" w:rsidP="00DF1C1E">
      <w:pPr>
        <w:spacing w:line="360" w:lineRule="auto"/>
        <w:rPr>
          <w:rtl/>
        </w:rPr>
      </w:pPr>
    </w:p>
    <w:p w14:paraId="4B41D221" w14:textId="77777777" w:rsidR="00CE58B7" w:rsidRPr="00A97FFA" w:rsidRDefault="00CE58B7" w:rsidP="00FB4219">
      <w:pPr>
        <w:numPr>
          <w:ilvl w:val="1"/>
          <w:numId w:val="16"/>
        </w:numPr>
        <w:tabs>
          <w:tab w:val="clear" w:pos="504"/>
          <w:tab w:val="num" w:pos="843"/>
        </w:tabs>
        <w:spacing w:line="360" w:lineRule="auto"/>
        <w:ind w:left="843" w:right="709" w:hanging="283"/>
        <w:jc w:val="both"/>
        <w:rPr>
          <w:rFonts w:ascii="Times New Roman" w:hAnsi="Times New Roman"/>
          <w:sz w:val="20"/>
          <w:rtl/>
        </w:rPr>
      </w:pPr>
      <w:r w:rsidRPr="00A97FFA">
        <w:rPr>
          <w:rFonts w:ascii="Times New Roman" w:hAnsi="Times New Roman"/>
          <w:sz w:val="20"/>
          <w:rtl/>
        </w:rPr>
        <w:t>קיימות יחידות שבהן נדרש להקים את גדר הביטחון ע"ג חומת אבן ו/או על חומת בטון.</w:t>
      </w:r>
      <w:r w:rsidR="002B3F8C" w:rsidRPr="00A97FFA">
        <w:rPr>
          <w:rFonts w:ascii="Times New Roman" w:hAnsi="Times New Roman" w:hint="cs"/>
          <w:sz w:val="20"/>
          <w:rtl/>
        </w:rPr>
        <w:t xml:space="preserve"> </w:t>
      </w:r>
      <w:r w:rsidRPr="00A97FFA">
        <w:rPr>
          <w:rFonts w:ascii="Times New Roman" w:hAnsi="Times New Roman"/>
          <w:sz w:val="20"/>
          <w:rtl/>
        </w:rPr>
        <w:t>במצב שכזה אופן ההתקנה יבוצע כאמור המופיע בפרט בתוכניות.</w:t>
      </w:r>
    </w:p>
    <w:p w14:paraId="4B41D222" w14:textId="77777777" w:rsidR="00CE58B7" w:rsidRPr="00A97FFA" w:rsidRDefault="00CE58B7" w:rsidP="00DF1C1E">
      <w:pPr>
        <w:spacing w:line="360" w:lineRule="auto"/>
        <w:rPr>
          <w:rtl/>
        </w:rPr>
      </w:pPr>
    </w:p>
    <w:p w14:paraId="4B41D223" w14:textId="77777777" w:rsidR="00810AB7" w:rsidRPr="00A97FFA" w:rsidRDefault="00810AB7" w:rsidP="00DF1C1E">
      <w:pPr>
        <w:spacing w:line="360" w:lineRule="auto"/>
        <w:rPr>
          <w:rtl/>
        </w:rPr>
      </w:pPr>
    </w:p>
    <w:p w14:paraId="4B41D224" w14:textId="77777777" w:rsidR="00810AB7" w:rsidRPr="00A97FFA" w:rsidRDefault="00810AB7" w:rsidP="00DF1C1E">
      <w:pPr>
        <w:spacing w:line="360" w:lineRule="auto"/>
        <w:rPr>
          <w:rtl/>
        </w:rPr>
      </w:pPr>
    </w:p>
    <w:p w14:paraId="4B41D225" w14:textId="77777777" w:rsidR="00CE58B7" w:rsidRPr="00CE4F0F" w:rsidRDefault="00CE58B7" w:rsidP="00DF1C1E">
      <w:pPr>
        <w:spacing w:line="360" w:lineRule="auto"/>
        <w:rPr>
          <w:b/>
          <w:bCs/>
          <w:sz w:val="32"/>
          <w:szCs w:val="32"/>
          <w:u w:val="single"/>
          <w:rtl/>
        </w:rPr>
      </w:pPr>
      <w:r w:rsidRPr="00CE4F0F">
        <w:rPr>
          <w:rFonts w:hint="cs"/>
          <w:b/>
          <w:bCs/>
          <w:sz w:val="32"/>
          <w:szCs w:val="32"/>
          <w:u w:val="single"/>
          <w:rtl/>
        </w:rPr>
        <w:t>גדרות</w:t>
      </w:r>
    </w:p>
    <w:p w14:paraId="4B41D226" w14:textId="77777777" w:rsidR="00CE58B7" w:rsidRPr="00CE4F0F" w:rsidRDefault="00CE58B7" w:rsidP="00FB4219">
      <w:pPr>
        <w:numPr>
          <w:ilvl w:val="0"/>
          <w:numId w:val="16"/>
        </w:numPr>
        <w:spacing w:line="360" w:lineRule="auto"/>
        <w:ind w:right="709"/>
        <w:jc w:val="both"/>
        <w:rPr>
          <w:b/>
          <w:bCs/>
          <w:u w:val="single"/>
          <w:rtl/>
        </w:rPr>
      </w:pPr>
      <w:r w:rsidRPr="00A97FFA">
        <w:rPr>
          <w:b/>
          <w:bCs/>
          <w:u w:val="single"/>
          <w:rtl/>
        </w:rPr>
        <w:t>גדר דגם "בטחון" -דגם א'</w:t>
      </w:r>
      <w:r w:rsidRPr="00CE4F0F">
        <w:rPr>
          <w:b/>
          <w:bCs/>
          <w:u w:val="single"/>
          <w:rtl/>
        </w:rPr>
        <w:t>- (שרטוט מס' 1)</w:t>
      </w:r>
    </w:p>
    <w:p w14:paraId="4B41D227" w14:textId="77777777" w:rsidR="00CE58B7" w:rsidRPr="00A97FFA" w:rsidRDefault="00CE58B7" w:rsidP="00FB4219">
      <w:pPr>
        <w:pStyle w:val="a8"/>
        <w:numPr>
          <w:ilvl w:val="1"/>
          <w:numId w:val="10"/>
        </w:numPr>
        <w:spacing w:line="360" w:lineRule="auto"/>
        <w:ind w:left="0" w:hanging="7"/>
        <w:rPr>
          <w:b/>
          <w:bCs/>
          <w:sz w:val="24"/>
          <w:rtl/>
        </w:rPr>
      </w:pPr>
      <w:r w:rsidRPr="00A97FFA">
        <w:rPr>
          <w:b/>
          <w:bCs/>
          <w:sz w:val="24"/>
          <w:rtl/>
        </w:rPr>
        <w:t>רשת</w:t>
      </w:r>
    </w:p>
    <w:p w14:paraId="4B41D228" w14:textId="77777777" w:rsidR="00CE4F0F" w:rsidRDefault="00CE58B7" w:rsidP="00CE4F0F">
      <w:pPr>
        <w:pStyle w:val="a8"/>
        <w:spacing w:line="360" w:lineRule="auto"/>
        <w:rPr>
          <w:sz w:val="24"/>
          <w:rtl/>
        </w:rPr>
      </w:pPr>
      <w:r w:rsidRPr="00A97FFA">
        <w:rPr>
          <w:sz w:val="24"/>
          <w:rtl/>
        </w:rPr>
        <w:t xml:space="preserve">הקבלן יספק ויתקין גדר עשויה רשת חוטי פלדה קשה בגובה </w:t>
      </w:r>
      <w:smartTag w:uri="urn:schemas-microsoft-com:office:smarttags" w:element="metricconverter">
        <w:smartTagPr>
          <w:attr w:name="ProductID" w:val="2.6 מ'"/>
        </w:smartTagPr>
        <w:r w:rsidRPr="00A97FFA">
          <w:rPr>
            <w:sz w:val="24"/>
            <w:rtl/>
          </w:rPr>
          <w:t>2.6 מ'</w:t>
        </w:r>
      </w:smartTag>
      <w:r w:rsidRPr="00A97FFA">
        <w:rPr>
          <w:sz w:val="24"/>
          <w:rtl/>
        </w:rPr>
        <w:t xml:space="preserve"> מעל פני הקרקע או מעל חגורת בטון. </w:t>
      </w:r>
      <w:smartTag w:uri="urn:schemas-microsoft-com:office:smarttags" w:element="metricconverter">
        <w:smartTagPr>
          <w:attr w:name="ProductID" w:val="2 מ'"/>
        </w:smartTagPr>
        <w:r w:rsidRPr="00A97FFA">
          <w:rPr>
            <w:sz w:val="24"/>
            <w:rtl/>
          </w:rPr>
          <w:t>2 מ'</w:t>
        </w:r>
      </w:smartTag>
      <w:r w:rsidRPr="00A97FFA">
        <w:rPr>
          <w:sz w:val="24"/>
          <w:rtl/>
        </w:rPr>
        <w:t xml:space="preserve"> של הגדר מפני הקרקע או חגורת הבטון יהיו קטע ישר ועוד   </w:t>
      </w:r>
      <w:smartTag w:uri="urn:schemas-microsoft-com:office:smarttags" w:element="metricconverter">
        <w:smartTagPr>
          <w:attr w:name="ProductID" w:val="0.93 מ'"/>
        </w:smartTagPr>
        <w:r w:rsidRPr="00A97FFA">
          <w:rPr>
            <w:sz w:val="24"/>
            <w:rtl/>
          </w:rPr>
          <w:t>0.93 מ'</w:t>
        </w:r>
      </w:smartTag>
      <w:r w:rsidRPr="00A97FFA">
        <w:rPr>
          <w:sz w:val="24"/>
          <w:rtl/>
        </w:rPr>
        <w:t xml:space="preserve"> קרן עילית בזוית של 45 מעלות. הרשת  תהיה במבנה  משבצות </w:t>
      </w:r>
      <w:r w:rsidRPr="00A97FFA">
        <w:rPr>
          <w:rFonts w:hint="cs"/>
          <w:sz w:val="24"/>
          <w:rtl/>
        </w:rPr>
        <w:t xml:space="preserve"> 50/150/4.5 </w:t>
      </w:r>
      <w:r w:rsidRPr="00A97FFA">
        <w:rPr>
          <w:sz w:val="24"/>
          <w:rtl/>
        </w:rPr>
        <w:t xml:space="preserve">מ"מ  העשוי חוט פלדה מגלוונת.  הרשת תהיה מיוצרת ומרותכת לפי ת"י 580 . ( ראה שרטוט מס' 1).הגדר </w:t>
      </w:r>
      <w:r w:rsidR="00CF7CF1">
        <w:rPr>
          <w:sz w:val="24"/>
          <w:rtl/>
        </w:rPr>
        <w:t>תהיה מעוגנת לאדמה באמצעות מסרק</w:t>
      </w:r>
      <w:r w:rsidR="00CF7CF1">
        <w:rPr>
          <w:rFonts w:hint="cs"/>
          <w:sz w:val="24"/>
          <w:rtl/>
        </w:rPr>
        <w:t xml:space="preserve"> </w:t>
      </w:r>
      <w:r w:rsidRPr="00A97FFA">
        <w:rPr>
          <w:sz w:val="24"/>
          <w:rtl/>
        </w:rPr>
        <w:t>(הגדלת עומק מכשול),</w:t>
      </w:r>
      <w:r w:rsidR="00CF7CF1">
        <w:rPr>
          <w:rFonts w:hint="cs"/>
          <w:sz w:val="24"/>
          <w:rtl/>
        </w:rPr>
        <w:t xml:space="preserve"> </w:t>
      </w:r>
      <w:r w:rsidRPr="00A97FFA">
        <w:rPr>
          <w:sz w:val="24"/>
          <w:rtl/>
        </w:rPr>
        <w:t xml:space="preserve">בהתאם למפורט בסעיף </w:t>
      </w:r>
      <w:r w:rsidR="00E34747" w:rsidRPr="00CF7CF1">
        <w:rPr>
          <w:rFonts w:hint="cs"/>
          <w:sz w:val="24"/>
          <w:rtl/>
        </w:rPr>
        <w:t>8</w:t>
      </w:r>
      <w:r w:rsidRPr="00CF7CF1">
        <w:rPr>
          <w:sz w:val="24"/>
          <w:rtl/>
        </w:rPr>
        <w:t>.</w:t>
      </w:r>
    </w:p>
    <w:p w14:paraId="4B41D229" w14:textId="77777777" w:rsidR="00CE4F0F" w:rsidRPr="00A97FFA" w:rsidRDefault="00CE4F0F" w:rsidP="00CE4F0F">
      <w:pPr>
        <w:pStyle w:val="a8"/>
        <w:spacing w:line="360" w:lineRule="auto"/>
        <w:rPr>
          <w:sz w:val="24"/>
          <w:rtl/>
        </w:rPr>
      </w:pPr>
    </w:p>
    <w:p w14:paraId="4B41D22A" w14:textId="77777777" w:rsidR="00CE4F0F" w:rsidRDefault="00CE58B7" w:rsidP="00FB4219">
      <w:pPr>
        <w:pStyle w:val="a8"/>
        <w:numPr>
          <w:ilvl w:val="1"/>
          <w:numId w:val="10"/>
        </w:numPr>
        <w:spacing w:line="360" w:lineRule="auto"/>
        <w:ind w:left="0" w:hanging="7"/>
        <w:rPr>
          <w:b/>
          <w:bCs/>
          <w:sz w:val="24"/>
        </w:rPr>
      </w:pPr>
      <w:r w:rsidRPr="00A97FFA">
        <w:rPr>
          <w:b/>
          <w:bCs/>
          <w:sz w:val="24"/>
          <w:rtl/>
        </w:rPr>
        <w:t>עמודי הגדר</w:t>
      </w:r>
    </w:p>
    <w:p w14:paraId="4B41D22B" w14:textId="77777777" w:rsidR="00CE58B7" w:rsidRPr="00CE4F0F" w:rsidRDefault="00CE58B7" w:rsidP="00FB4219">
      <w:pPr>
        <w:pStyle w:val="a8"/>
        <w:numPr>
          <w:ilvl w:val="2"/>
          <w:numId w:val="10"/>
        </w:numPr>
        <w:tabs>
          <w:tab w:val="clear" w:pos="720"/>
          <w:tab w:val="num" w:pos="1127"/>
        </w:tabs>
        <w:spacing w:line="360" w:lineRule="auto"/>
        <w:ind w:left="1127"/>
        <w:rPr>
          <w:b/>
          <w:bCs/>
          <w:sz w:val="24"/>
          <w:rtl/>
        </w:rPr>
      </w:pPr>
      <w:r w:rsidRPr="00CE4F0F">
        <w:rPr>
          <w:sz w:val="24"/>
          <w:rtl/>
        </w:rPr>
        <w:t>עמודי הגדר עשויים מפרופיל חלול מגלוון מלבני 80/40/2.6 מ"מ אטומים בחלקם</w:t>
      </w:r>
      <w:r w:rsidR="006356C0">
        <w:rPr>
          <w:rFonts w:hint="cs"/>
          <w:sz w:val="24"/>
          <w:rtl/>
        </w:rPr>
        <w:t xml:space="preserve"> </w:t>
      </w:r>
      <w:r w:rsidRPr="00CE4F0F">
        <w:rPr>
          <w:sz w:val="24"/>
          <w:rtl/>
        </w:rPr>
        <w:t>העליון עם כיפת אלומניום דקורטיבית.</w:t>
      </w:r>
    </w:p>
    <w:p w14:paraId="4B41D22C" w14:textId="77777777" w:rsidR="00CE4F0F" w:rsidRDefault="00CE58B7" w:rsidP="006356C0">
      <w:pPr>
        <w:pStyle w:val="a8"/>
        <w:tabs>
          <w:tab w:val="num" w:pos="1127"/>
        </w:tabs>
        <w:spacing w:line="360" w:lineRule="auto"/>
        <w:ind w:left="1127"/>
        <w:rPr>
          <w:sz w:val="24"/>
          <w:rtl/>
        </w:rPr>
      </w:pPr>
      <w:r w:rsidRPr="00A97FFA">
        <w:rPr>
          <w:sz w:val="24"/>
          <w:rtl/>
        </w:rPr>
        <w:t xml:space="preserve">הפרופילים יהיו בגובה של </w:t>
      </w:r>
      <w:smartTag w:uri="urn:schemas-microsoft-com:office:smarttags" w:element="metricconverter">
        <w:smartTagPr>
          <w:attr w:name="ProductID" w:val="2.7 מ'"/>
        </w:smartTagPr>
        <w:r w:rsidRPr="00A97FFA">
          <w:rPr>
            <w:sz w:val="24"/>
            <w:rtl/>
          </w:rPr>
          <w:t>2.7 מ'</w:t>
        </w:r>
      </w:smartTag>
      <w:r w:rsidRPr="00A97FFA">
        <w:rPr>
          <w:sz w:val="24"/>
          <w:rtl/>
        </w:rPr>
        <w:t xml:space="preserve"> מפני הקרקע או מחגורת הבטון בקטע ישר, כך שעומק </w:t>
      </w:r>
      <w:r w:rsidR="006356C0">
        <w:rPr>
          <w:rFonts w:hint="cs"/>
          <w:sz w:val="24"/>
          <w:rtl/>
        </w:rPr>
        <w:t>חדירתם</w:t>
      </w:r>
      <w:r w:rsidR="006356C0">
        <w:rPr>
          <w:sz w:val="24"/>
          <w:rtl/>
        </w:rPr>
        <w:t xml:space="preserve"> לביסוס </w:t>
      </w:r>
      <w:r w:rsidR="006356C0">
        <w:rPr>
          <w:rFonts w:hint="cs"/>
          <w:sz w:val="24"/>
          <w:rtl/>
        </w:rPr>
        <w:t>ת</w:t>
      </w:r>
      <w:r w:rsidRPr="00A97FFA">
        <w:rPr>
          <w:sz w:val="24"/>
          <w:rtl/>
        </w:rPr>
        <w:t xml:space="preserve">היה </w:t>
      </w:r>
      <w:smartTag w:uri="urn:schemas-microsoft-com:office:smarttags" w:element="metricconverter">
        <w:smartTagPr>
          <w:attr w:name="ProductID" w:val="0.7 מ'"/>
        </w:smartTagPr>
        <w:r w:rsidRPr="00A97FFA">
          <w:rPr>
            <w:sz w:val="24"/>
            <w:rtl/>
          </w:rPr>
          <w:t>0.7 מ'</w:t>
        </w:r>
      </w:smartTag>
      <w:r w:rsidRPr="00A97FFA">
        <w:rPr>
          <w:sz w:val="24"/>
          <w:rtl/>
        </w:rPr>
        <w:t xml:space="preserve"> ובקרן עילית בזוית של 45 מעלות באורך של </w:t>
      </w:r>
      <w:smartTag w:uri="urn:schemas-microsoft-com:office:smarttags" w:element="metricconverter">
        <w:smartTagPr>
          <w:attr w:name="ProductID" w:val="0.7 מ'"/>
        </w:smartTagPr>
        <w:r w:rsidRPr="00A97FFA">
          <w:rPr>
            <w:sz w:val="24"/>
            <w:rtl/>
          </w:rPr>
          <w:t>0.7 מ'</w:t>
        </w:r>
      </w:smartTag>
      <w:r w:rsidRPr="00A97FFA">
        <w:rPr>
          <w:sz w:val="24"/>
          <w:rtl/>
        </w:rPr>
        <w:t xml:space="preserve"> . העמודים יעוגנו בקרקע בעומק יסוד שלא יפחת מ- </w:t>
      </w:r>
      <w:smartTag w:uri="urn:schemas-microsoft-com:office:smarttags" w:element="metricconverter">
        <w:smartTagPr>
          <w:attr w:name="ProductID" w:val="80 ס&quot;מ"/>
        </w:smartTagPr>
        <w:r w:rsidRPr="00A97FFA">
          <w:rPr>
            <w:sz w:val="24"/>
            <w:rtl/>
          </w:rPr>
          <w:t>80 ס"מ</w:t>
        </w:r>
      </w:smartTag>
      <w:r w:rsidRPr="00A97FFA">
        <w:rPr>
          <w:sz w:val="24"/>
          <w:rtl/>
        </w:rPr>
        <w:t xml:space="preserve"> ובקוטר שלא יפחת מ- </w:t>
      </w:r>
      <w:smartTag w:uri="urn:schemas-microsoft-com:office:smarttags" w:element="metricconverter">
        <w:smartTagPr>
          <w:attr w:name="ProductID" w:val="30 ס&quot;מ"/>
        </w:smartTagPr>
        <w:r w:rsidRPr="00A97FFA">
          <w:rPr>
            <w:sz w:val="24"/>
            <w:rtl/>
          </w:rPr>
          <w:t>30 ס"מ</w:t>
        </w:r>
      </w:smartTag>
      <w:r w:rsidRPr="00A97FFA">
        <w:rPr>
          <w:sz w:val="24"/>
          <w:rtl/>
        </w:rPr>
        <w:t xml:space="preserve"> ויבוטן בבטון ב- 15 או לחגורת בטון.</w:t>
      </w:r>
    </w:p>
    <w:p w14:paraId="4B41D22D" w14:textId="77777777" w:rsidR="00CE58B7" w:rsidRPr="00CE4F0F" w:rsidRDefault="00CE58B7" w:rsidP="006356C0">
      <w:pPr>
        <w:pStyle w:val="a8"/>
        <w:numPr>
          <w:ilvl w:val="2"/>
          <w:numId w:val="10"/>
        </w:numPr>
        <w:tabs>
          <w:tab w:val="clear" w:pos="720"/>
          <w:tab w:val="num" w:pos="1127"/>
        </w:tabs>
        <w:spacing w:line="360" w:lineRule="auto"/>
        <w:ind w:left="1127" w:right="0"/>
        <w:rPr>
          <w:sz w:val="24"/>
          <w:rtl/>
        </w:rPr>
      </w:pPr>
      <w:r w:rsidRPr="00A97FFA">
        <w:rPr>
          <w:sz w:val="24"/>
          <w:rtl/>
        </w:rPr>
        <w:t xml:space="preserve">המרחק בין שני מרכזי העמודים לא יפחת מ- </w:t>
      </w:r>
      <w:r w:rsidR="006356C0">
        <w:rPr>
          <w:rFonts w:hint="cs"/>
          <w:sz w:val="24"/>
          <w:rtl/>
        </w:rPr>
        <w:t>2950</w:t>
      </w:r>
      <w:r w:rsidRPr="00A97FFA">
        <w:rPr>
          <w:sz w:val="24"/>
          <w:rtl/>
        </w:rPr>
        <w:t xml:space="preserve"> </w:t>
      </w:r>
      <w:r w:rsidRPr="00A97FFA">
        <w:rPr>
          <w:rFonts w:hint="cs"/>
          <w:sz w:val="24"/>
          <w:rtl/>
        </w:rPr>
        <w:t>מ</w:t>
      </w:r>
      <w:r w:rsidRPr="00A97FFA">
        <w:rPr>
          <w:sz w:val="24"/>
          <w:rtl/>
        </w:rPr>
        <w:t xml:space="preserve">"מ ולא יעלה על </w:t>
      </w:r>
      <w:smartTag w:uri="urn:schemas-microsoft-com:office:smarttags" w:element="metricconverter">
        <w:smartTagPr>
          <w:attr w:name="ProductID" w:val="3050 מ&quot;מ"/>
        </w:smartTagPr>
        <w:r w:rsidRPr="00A97FFA">
          <w:rPr>
            <w:rFonts w:hint="cs"/>
            <w:sz w:val="24"/>
            <w:rtl/>
          </w:rPr>
          <w:t>3050</w:t>
        </w:r>
        <w:r w:rsidRPr="00A97FFA">
          <w:rPr>
            <w:sz w:val="24"/>
            <w:rtl/>
          </w:rPr>
          <w:t xml:space="preserve"> </w:t>
        </w:r>
        <w:r w:rsidRPr="00A97FFA">
          <w:rPr>
            <w:rFonts w:hint="cs"/>
            <w:sz w:val="24"/>
            <w:rtl/>
          </w:rPr>
          <w:t>מ</w:t>
        </w:r>
        <w:r w:rsidRPr="00A97FFA">
          <w:rPr>
            <w:sz w:val="24"/>
            <w:rtl/>
          </w:rPr>
          <w:t>"מ</w:t>
        </w:r>
      </w:smartTag>
      <w:r w:rsidRPr="00A97FFA">
        <w:rPr>
          <w:sz w:val="24"/>
          <w:rtl/>
        </w:rPr>
        <w:t>.</w:t>
      </w:r>
      <w:r w:rsidRPr="00CE4F0F">
        <w:rPr>
          <w:sz w:val="24"/>
          <w:rtl/>
        </w:rPr>
        <w:t>(ראה שרטוט מס' 1)</w:t>
      </w:r>
    </w:p>
    <w:p w14:paraId="4B41D22E" w14:textId="77777777" w:rsidR="00CE58B7" w:rsidRPr="00A97FFA" w:rsidRDefault="00CE58B7" w:rsidP="00DF1C1E">
      <w:pPr>
        <w:pStyle w:val="a8"/>
        <w:spacing w:line="360" w:lineRule="auto"/>
        <w:rPr>
          <w:sz w:val="24"/>
          <w:rtl/>
        </w:rPr>
      </w:pPr>
    </w:p>
    <w:p w14:paraId="4B41D22F" w14:textId="77777777" w:rsidR="00CE58B7" w:rsidRPr="00A97FFA" w:rsidRDefault="00CE58B7" w:rsidP="00FB4219">
      <w:pPr>
        <w:pStyle w:val="a8"/>
        <w:numPr>
          <w:ilvl w:val="1"/>
          <w:numId w:val="10"/>
        </w:numPr>
        <w:spacing w:line="360" w:lineRule="auto"/>
        <w:ind w:left="0" w:hanging="7"/>
        <w:rPr>
          <w:b/>
          <w:bCs/>
          <w:sz w:val="24"/>
          <w:rtl/>
        </w:rPr>
      </w:pPr>
      <w:r w:rsidRPr="00A97FFA">
        <w:rPr>
          <w:b/>
          <w:bCs/>
          <w:sz w:val="24"/>
          <w:rtl/>
        </w:rPr>
        <w:t>עמוד תומך</w:t>
      </w:r>
    </w:p>
    <w:p w14:paraId="4B41D230" w14:textId="77777777" w:rsidR="00CE58B7" w:rsidRPr="00A97FFA" w:rsidRDefault="00CE58B7" w:rsidP="00DF1C1E">
      <w:pPr>
        <w:pStyle w:val="a8"/>
        <w:spacing w:line="360" w:lineRule="auto"/>
        <w:ind w:left="515"/>
        <w:rPr>
          <w:sz w:val="24"/>
          <w:rtl/>
        </w:rPr>
      </w:pPr>
      <w:r w:rsidRPr="00A97FFA">
        <w:rPr>
          <w:sz w:val="24"/>
          <w:rtl/>
        </w:rPr>
        <w:t>כל עמוד חמישי בגדר ישרה וכל עמוד ראשון ו/או אחרון יקבלו עמוד תמך אחד בציר הגדר.</w:t>
      </w:r>
    </w:p>
    <w:p w14:paraId="4B41D231" w14:textId="77777777" w:rsidR="00CE58B7" w:rsidRPr="00A97FFA" w:rsidRDefault="00CE58B7" w:rsidP="00DF1C1E">
      <w:pPr>
        <w:pStyle w:val="a8"/>
        <w:spacing w:line="360" w:lineRule="auto"/>
        <w:ind w:left="515"/>
        <w:rPr>
          <w:sz w:val="24"/>
          <w:rtl/>
        </w:rPr>
      </w:pPr>
      <w:r w:rsidRPr="00A97FFA">
        <w:rPr>
          <w:sz w:val="24"/>
          <w:rtl/>
        </w:rPr>
        <w:t xml:space="preserve">עמודי התמך יהיו עשויים מפרופיל מלבני חלול במידות 60/40/2.6 מ"מ מעוגנים בקרקע בעומק יסוד של </w:t>
      </w:r>
      <w:smartTag w:uri="urn:schemas-microsoft-com:office:smarttags" w:element="metricconverter">
        <w:smartTagPr>
          <w:attr w:name="ProductID" w:val="60 ס&quot;מ"/>
        </w:smartTagPr>
        <w:r w:rsidRPr="00A97FFA">
          <w:rPr>
            <w:sz w:val="24"/>
            <w:rtl/>
          </w:rPr>
          <w:t>60 ס"מ</w:t>
        </w:r>
      </w:smartTag>
      <w:r w:rsidRPr="00A97FFA">
        <w:rPr>
          <w:sz w:val="24"/>
          <w:rtl/>
        </w:rPr>
        <w:t xml:space="preserve"> ובקוטר של </w:t>
      </w:r>
      <w:smartTag w:uri="urn:schemas-microsoft-com:office:smarttags" w:element="metricconverter">
        <w:smartTagPr>
          <w:attr w:name="ProductID" w:val="30 ס&quot;מ"/>
        </w:smartTagPr>
        <w:r w:rsidRPr="00A97FFA">
          <w:rPr>
            <w:sz w:val="24"/>
            <w:rtl/>
          </w:rPr>
          <w:t>30 ס"מ</w:t>
        </w:r>
      </w:smartTag>
      <w:r w:rsidRPr="00A97FFA">
        <w:rPr>
          <w:sz w:val="24"/>
          <w:rtl/>
        </w:rPr>
        <w:t xml:space="preserve"> עם בטון ב-15 או בחגורת הבטון.</w:t>
      </w:r>
    </w:p>
    <w:p w14:paraId="4B41D232" w14:textId="77777777" w:rsidR="00CE58B7" w:rsidRPr="00A97FFA" w:rsidRDefault="00CE58B7" w:rsidP="00DF1C1E">
      <w:pPr>
        <w:pStyle w:val="a8"/>
        <w:spacing w:line="360" w:lineRule="auto"/>
        <w:ind w:left="515"/>
        <w:rPr>
          <w:sz w:val="24"/>
          <w:rtl/>
        </w:rPr>
      </w:pPr>
      <w:r w:rsidRPr="00A97FFA">
        <w:rPr>
          <w:sz w:val="24"/>
          <w:rtl/>
        </w:rPr>
        <w:t>עמודי התמך יחוברו לעמודי הגדר עם בורג 3/8 עשוי מפלדת אל חלד.</w:t>
      </w:r>
    </w:p>
    <w:p w14:paraId="4B41D233" w14:textId="77777777" w:rsidR="00CE58B7" w:rsidRPr="00A97FFA" w:rsidRDefault="00CE58B7" w:rsidP="00DF1C1E">
      <w:pPr>
        <w:pStyle w:val="a8"/>
        <w:spacing w:line="360" w:lineRule="auto"/>
        <w:ind w:left="515"/>
        <w:rPr>
          <w:sz w:val="24"/>
          <w:rtl/>
        </w:rPr>
      </w:pPr>
      <w:r w:rsidRPr="00A97FFA">
        <w:rPr>
          <w:sz w:val="24"/>
          <w:rtl/>
        </w:rPr>
        <w:t xml:space="preserve">המרחק בין ציר עמוד הגדר לציר התמך </w:t>
      </w:r>
      <w:smartTag w:uri="urn:schemas-microsoft-com:office:smarttags" w:element="metricconverter">
        <w:smartTagPr>
          <w:attr w:name="ProductID" w:val="1.2 מ'"/>
        </w:smartTagPr>
        <w:r w:rsidRPr="00A97FFA">
          <w:rPr>
            <w:sz w:val="24"/>
            <w:rtl/>
          </w:rPr>
          <w:t>1.2 מ'</w:t>
        </w:r>
      </w:smartTag>
      <w:r w:rsidRPr="00A97FFA">
        <w:rPr>
          <w:sz w:val="24"/>
          <w:rtl/>
        </w:rPr>
        <w:t>.</w:t>
      </w:r>
    </w:p>
    <w:p w14:paraId="4B41D234" w14:textId="77777777" w:rsidR="00CE58B7" w:rsidRPr="00A97FFA" w:rsidRDefault="00CE58B7" w:rsidP="00DF1C1E">
      <w:pPr>
        <w:pStyle w:val="a8"/>
        <w:spacing w:line="360" w:lineRule="auto"/>
        <w:rPr>
          <w:sz w:val="24"/>
          <w:rtl/>
        </w:rPr>
      </w:pPr>
    </w:p>
    <w:p w14:paraId="4B41D235" w14:textId="77777777" w:rsidR="00CE58B7" w:rsidRPr="00A97FFA" w:rsidRDefault="00CE58B7" w:rsidP="00FB4219">
      <w:pPr>
        <w:pStyle w:val="a8"/>
        <w:numPr>
          <w:ilvl w:val="1"/>
          <w:numId w:val="10"/>
        </w:numPr>
        <w:spacing w:line="360" w:lineRule="auto"/>
        <w:ind w:left="0" w:hanging="7"/>
        <w:rPr>
          <w:b/>
          <w:bCs/>
          <w:sz w:val="24"/>
          <w:rtl/>
        </w:rPr>
      </w:pPr>
      <w:r w:rsidRPr="00A97FFA">
        <w:rPr>
          <w:b/>
          <w:bCs/>
          <w:sz w:val="24"/>
          <w:rtl/>
        </w:rPr>
        <w:t>עמוד פינה</w:t>
      </w:r>
    </w:p>
    <w:p w14:paraId="4B41D236" w14:textId="77777777" w:rsidR="00CE58B7" w:rsidRPr="00A97FFA" w:rsidRDefault="00CE58B7" w:rsidP="00DD121A">
      <w:pPr>
        <w:pStyle w:val="a8"/>
        <w:spacing w:line="360" w:lineRule="auto"/>
        <w:ind w:left="515" w:firstLine="45"/>
        <w:rPr>
          <w:sz w:val="24"/>
          <w:rtl/>
        </w:rPr>
      </w:pPr>
      <w:r w:rsidRPr="00A97FFA">
        <w:rPr>
          <w:sz w:val="24"/>
          <w:rtl/>
        </w:rPr>
        <w:t xml:space="preserve">במקומות אשר נידרש לבצע עמודי הפינה בגדר, עמודי הפינה יהיו עשויים מעמוד פרופיל  חלול מרובע 2.6\70\70  מ"מ ומעליו  שתי  קרניים מאותו סוג פרופיל בזווית של 45מעלות ובאורך של  </w:t>
      </w:r>
      <w:smartTag w:uri="urn:schemas-microsoft-com:office:smarttags" w:element="metricconverter">
        <w:smartTagPr>
          <w:attr w:name="ProductID" w:val="0.7 מ'"/>
        </w:smartTagPr>
        <w:r w:rsidRPr="00A97FFA">
          <w:rPr>
            <w:sz w:val="24"/>
            <w:rtl/>
          </w:rPr>
          <w:t>0.7 מ'</w:t>
        </w:r>
      </w:smartTag>
      <w:r w:rsidRPr="00A97FFA">
        <w:rPr>
          <w:sz w:val="24"/>
          <w:rtl/>
        </w:rPr>
        <w:t xml:space="preserve">. הקרניים  יהיו סגורות בחלקן העליון במכסה פח מרותך בעובי  </w:t>
      </w:r>
      <w:smartTag w:uri="urn:schemas-microsoft-com:office:smarttags" w:element="metricconverter">
        <w:smartTagPr>
          <w:attr w:name="ProductID" w:val="3.0 מ&quot;מ"/>
        </w:smartTagPr>
        <w:r w:rsidRPr="00A97FFA">
          <w:rPr>
            <w:sz w:val="24"/>
            <w:rtl/>
          </w:rPr>
          <w:t>3.0 מ"מ</w:t>
        </w:r>
      </w:smartTag>
      <w:r w:rsidRPr="00A97FFA">
        <w:rPr>
          <w:sz w:val="24"/>
          <w:rtl/>
        </w:rPr>
        <w:t>.</w:t>
      </w:r>
    </w:p>
    <w:p w14:paraId="4B41D237" w14:textId="77777777" w:rsidR="00CE58B7" w:rsidRPr="00A97FFA" w:rsidRDefault="00CE58B7" w:rsidP="00DD121A">
      <w:pPr>
        <w:pStyle w:val="a8"/>
        <w:spacing w:line="360" w:lineRule="auto"/>
        <w:ind w:left="515" w:firstLine="45"/>
        <w:rPr>
          <w:sz w:val="24"/>
          <w:rtl/>
        </w:rPr>
      </w:pPr>
      <w:r w:rsidRPr="00A97FFA">
        <w:rPr>
          <w:sz w:val="24"/>
          <w:rtl/>
        </w:rPr>
        <w:t>בין הקרניים תרותך  רשת כדוגמת רשת הגדר לסגירת המרווח. גובה העמוד יהיה בדומה לעמוד הגדר ( סעיף 2.2 )</w:t>
      </w:r>
    </w:p>
    <w:p w14:paraId="4B41D238" w14:textId="77777777" w:rsidR="00CE58B7" w:rsidRPr="00A97FFA" w:rsidRDefault="00CE58B7" w:rsidP="00DD121A">
      <w:pPr>
        <w:pStyle w:val="a8"/>
        <w:spacing w:line="360" w:lineRule="auto"/>
        <w:ind w:left="515" w:firstLine="45"/>
        <w:rPr>
          <w:sz w:val="24"/>
          <w:rtl/>
        </w:rPr>
      </w:pPr>
      <w:r w:rsidRPr="00A97FFA">
        <w:rPr>
          <w:sz w:val="24"/>
          <w:rtl/>
        </w:rPr>
        <w:lastRenderedPageBreak/>
        <w:t>ביסוס העמוד בקרקע  או בחגורת הבטון היו כדוגמת עמודי הגדר.(סעיף2.2)</w:t>
      </w:r>
    </w:p>
    <w:p w14:paraId="4B41D239" w14:textId="77777777" w:rsidR="00CE58B7" w:rsidRDefault="00CE58B7" w:rsidP="00DD121A">
      <w:pPr>
        <w:pStyle w:val="a8"/>
        <w:spacing w:line="360" w:lineRule="auto"/>
        <w:ind w:left="515" w:firstLine="45"/>
        <w:rPr>
          <w:sz w:val="24"/>
          <w:rtl/>
        </w:rPr>
      </w:pPr>
      <w:r w:rsidRPr="00A97FFA">
        <w:rPr>
          <w:sz w:val="24"/>
          <w:rtl/>
        </w:rPr>
        <w:t>כל עמוד פינה יקבל 2 עמודי תמך בצירי הגדר( כמפורט בסעיף 2.3).</w:t>
      </w:r>
    </w:p>
    <w:p w14:paraId="4B41D23A" w14:textId="77777777" w:rsidR="00CE4F0F" w:rsidRPr="00A97FFA" w:rsidRDefault="00CE4F0F" w:rsidP="00DD121A">
      <w:pPr>
        <w:pStyle w:val="a8"/>
        <w:spacing w:line="360" w:lineRule="auto"/>
        <w:ind w:left="515" w:firstLine="45"/>
        <w:rPr>
          <w:sz w:val="24"/>
          <w:rtl/>
        </w:rPr>
      </w:pPr>
    </w:p>
    <w:p w14:paraId="4B41D23B" w14:textId="77777777" w:rsidR="00CE58B7" w:rsidRPr="00A97FFA" w:rsidRDefault="00CE58B7" w:rsidP="00FB4219">
      <w:pPr>
        <w:pStyle w:val="a8"/>
        <w:numPr>
          <w:ilvl w:val="1"/>
          <w:numId w:val="10"/>
        </w:numPr>
        <w:spacing w:line="360" w:lineRule="auto"/>
        <w:ind w:left="0" w:hanging="7"/>
        <w:rPr>
          <w:b/>
          <w:bCs/>
          <w:sz w:val="24"/>
          <w:rtl/>
        </w:rPr>
      </w:pPr>
      <w:r w:rsidRPr="00A97FFA">
        <w:rPr>
          <w:b/>
          <w:bCs/>
          <w:sz w:val="24"/>
          <w:rtl/>
        </w:rPr>
        <w:t>עמודי קפיצה</w:t>
      </w:r>
    </w:p>
    <w:p w14:paraId="4B41D23C" w14:textId="77777777" w:rsidR="00CE58B7" w:rsidRPr="00A97FFA" w:rsidRDefault="00CE58B7" w:rsidP="00DD121A">
      <w:pPr>
        <w:pStyle w:val="a8"/>
        <w:spacing w:line="360" w:lineRule="auto"/>
        <w:ind w:left="515" w:firstLine="45"/>
        <w:rPr>
          <w:sz w:val="24"/>
          <w:rtl/>
        </w:rPr>
      </w:pPr>
      <w:r w:rsidRPr="00A97FFA">
        <w:rPr>
          <w:sz w:val="24"/>
          <w:rtl/>
        </w:rPr>
        <w:t>במקומות אשר נדרש לבצע עמודי הקפיצה ,הם יהיו עשויים מעמוד פרופיל חלול מגולוון מלבני 80/40/2.6 מ"מ ומעליו קרן בכוון זהה לקרן של עמוד קפיצה שלצידו. המרווח בין הקרניים יהיה המרווח בגובה בקפיצה.</w:t>
      </w:r>
    </w:p>
    <w:p w14:paraId="4B41D23D" w14:textId="77777777" w:rsidR="00CE58B7" w:rsidRPr="00A97FFA" w:rsidRDefault="00CE58B7" w:rsidP="00DD121A">
      <w:pPr>
        <w:pStyle w:val="a8"/>
        <w:spacing w:line="360" w:lineRule="auto"/>
        <w:ind w:left="515" w:firstLine="45"/>
        <w:rPr>
          <w:sz w:val="24"/>
          <w:rtl/>
        </w:rPr>
      </w:pPr>
      <w:r w:rsidRPr="00A97FFA">
        <w:rPr>
          <w:sz w:val="24"/>
          <w:rtl/>
        </w:rPr>
        <w:t xml:space="preserve">הקרניים יאטמו כמו עמודי הגדר עם כיפת אלומיניום דקורטיבית. כל קפיצה מעל </w:t>
      </w:r>
      <w:smartTag w:uri="urn:schemas-microsoft-com:office:smarttags" w:element="metricconverter">
        <w:smartTagPr>
          <w:attr w:name="ProductID" w:val="25 ס&quot;מ"/>
        </w:smartTagPr>
        <w:r w:rsidRPr="00A97FFA">
          <w:rPr>
            <w:sz w:val="24"/>
            <w:rtl/>
          </w:rPr>
          <w:t>25 ס"מ</w:t>
        </w:r>
      </w:smartTag>
      <w:r w:rsidRPr="00A97FFA">
        <w:rPr>
          <w:sz w:val="24"/>
          <w:rtl/>
        </w:rPr>
        <w:t xml:space="preserve"> מרווח בין הקרניים תרותך רשת כדוגמת הגדר לסגירת הרווח. הרשת תרותך במרכז הפרופילים ולא בצדם. ביסוס העמוד בקרקע או בחגורת הבטון יהיה בדומה לעמודי הגדר.(סעיף 2.2) .גובה העמוד יהיה בדומה לעמוד הגדר ( סעיף 2.2 )</w:t>
      </w:r>
    </w:p>
    <w:p w14:paraId="4B41D23E" w14:textId="77777777" w:rsidR="00CE58B7" w:rsidRPr="00A97FFA" w:rsidRDefault="00CE58B7" w:rsidP="00DD121A">
      <w:pPr>
        <w:pStyle w:val="a8"/>
        <w:spacing w:line="360" w:lineRule="auto"/>
        <w:ind w:firstLine="560"/>
        <w:rPr>
          <w:sz w:val="24"/>
          <w:rtl/>
        </w:rPr>
      </w:pPr>
      <w:r w:rsidRPr="00A97FFA">
        <w:rPr>
          <w:sz w:val="24"/>
          <w:rtl/>
        </w:rPr>
        <w:t>כל עמוד קפיצה יקבל 2 עמודי תמך בצירי הגדר (כמפורט בסעיף 2.3)</w:t>
      </w:r>
    </w:p>
    <w:p w14:paraId="4B41D23F" w14:textId="77777777" w:rsidR="00CE58B7" w:rsidRPr="00A97FFA" w:rsidRDefault="00CE58B7" w:rsidP="00DF1C1E">
      <w:pPr>
        <w:pStyle w:val="a8"/>
        <w:spacing w:line="360" w:lineRule="auto"/>
        <w:rPr>
          <w:b/>
          <w:bCs/>
          <w:sz w:val="24"/>
          <w:rtl/>
        </w:rPr>
      </w:pPr>
    </w:p>
    <w:p w14:paraId="4B41D240" w14:textId="77777777" w:rsidR="00CE58B7" w:rsidRPr="00A97FFA" w:rsidRDefault="00CE58B7" w:rsidP="00FB4219">
      <w:pPr>
        <w:pStyle w:val="a8"/>
        <w:numPr>
          <w:ilvl w:val="1"/>
          <w:numId w:val="10"/>
        </w:numPr>
        <w:spacing w:line="360" w:lineRule="auto"/>
        <w:ind w:left="0" w:hanging="7"/>
        <w:rPr>
          <w:b/>
          <w:bCs/>
          <w:sz w:val="24"/>
          <w:rtl/>
        </w:rPr>
      </w:pPr>
      <w:r w:rsidRPr="00A97FFA">
        <w:rPr>
          <w:b/>
          <w:bCs/>
          <w:sz w:val="24"/>
          <w:rtl/>
        </w:rPr>
        <w:t>אביזרי חיבור</w:t>
      </w:r>
    </w:p>
    <w:p w14:paraId="4B41D241" w14:textId="77777777" w:rsidR="00CE58B7" w:rsidRPr="00A97FFA" w:rsidRDefault="00CE58B7" w:rsidP="006356C0">
      <w:pPr>
        <w:pStyle w:val="a8"/>
        <w:spacing w:line="360" w:lineRule="auto"/>
        <w:ind w:left="515" w:firstLine="45"/>
        <w:rPr>
          <w:sz w:val="24"/>
          <w:rtl/>
        </w:rPr>
      </w:pPr>
      <w:r w:rsidRPr="00A97FFA">
        <w:rPr>
          <w:sz w:val="24"/>
          <w:rtl/>
        </w:rPr>
        <w:t>הרשת תוצמד לכל עמוד גדר לשישה תופסנים העשויים מפלדת אל-חלד (נירוסטה 31</w:t>
      </w:r>
      <w:r w:rsidR="006356C0">
        <w:rPr>
          <w:sz w:val="24"/>
          <w:rtl/>
        </w:rPr>
        <w:t xml:space="preserve">6) </w:t>
      </w:r>
      <w:r w:rsidRPr="00A97FFA">
        <w:rPr>
          <w:sz w:val="24"/>
          <w:rtl/>
        </w:rPr>
        <w:t>בקוטר 3 מ"</w:t>
      </w:r>
      <w:r w:rsidR="006356C0">
        <w:rPr>
          <w:rFonts w:hint="cs"/>
          <w:sz w:val="24"/>
          <w:rtl/>
        </w:rPr>
        <w:t>מ</w:t>
      </w:r>
      <w:r w:rsidRPr="00A97FFA">
        <w:rPr>
          <w:sz w:val="24"/>
          <w:rtl/>
        </w:rPr>
        <w:t xml:space="preserve">. החיבור בין המודולים יעשה צמוד לעמוד הגדר ולא יותר מאשר </w:t>
      </w:r>
      <w:smartTag w:uri="urn:schemas-microsoft-com:office:smarttags" w:element="metricconverter">
        <w:smartTagPr>
          <w:attr w:name="ProductID" w:val="15 ס&quot;מ"/>
        </w:smartTagPr>
        <w:r w:rsidRPr="00A97FFA">
          <w:rPr>
            <w:sz w:val="24"/>
            <w:rtl/>
          </w:rPr>
          <w:t>15 ס"מ</w:t>
        </w:r>
      </w:smartTag>
      <w:r w:rsidRPr="00A97FFA">
        <w:rPr>
          <w:sz w:val="24"/>
          <w:rtl/>
        </w:rPr>
        <w:t xml:space="preserve"> מעמוד הגדר עם 12 מהדקי מגע עשויים מפלדת אל-חלד בעובי </w:t>
      </w:r>
      <w:smartTag w:uri="urn:schemas-microsoft-com:office:smarttags" w:element="metricconverter">
        <w:smartTagPr>
          <w:attr w:name="ProductID" w:val="1.5 מ&quot;מ"/>
        </w:smartTagPr>
        <w:r w:rsidRPr="00A97FFA">
          <w:rPr>
            <w:sz w:val="24"/>
            <w:rtl/>
          </w:rPr>
          <w:t>1.5 מ"מ</w:t>
        </w:r>
      </w:smartTag>
      <w:r w:rsidRPr="00A97FFA">
        <w:rPr>
          <w:sz w:val="24"/>
          <w:rtl/>
        </w:rPr>
        <w:t>.</w:t>
      </w:r>
    </w:p>
    <w:p w14:paraId="4B41D242" w14:textId="77777777" w:rsidR="00CE58B7" w:rsidRPr="00A97FFA" w:rsidRDefault="00CE58B7" w:rsidP="00DF1C1E">
      <w:pPr>
        <w:pStyle w:val="a8"/>
        <w:spacing w:line="360" w:lineRule="auto"/>
        <w:rPr>
          <w:b/>
          <w:bCs/>
          <w:sz w:val="24"/>
          <w:rtl/>
        </w:rPr>
      </w:pPr>
    </w:p>
    <w:p w14:paraId="4B41D243" w14:textId="77777777" w:rsidR="00CE58B7" w:rsidRPr="00A97FFA" w:rsidRDefault="00CE58B7" w:rsidP="00FB4219">
      <w:pPr>
        <w:pStyle w:val="a8"/>
        <w:numPr>
          <w:ilvl w:val="1"/>
          <w:numId w:val="10"/>
        </w:numPr>
        <w:spacing w:line="360" w:lineRule="auto"/>
        <w:ind w:left="0" w:hanging="7"/>
        <w:rPr>
          <w:b/>
          <w:bCs/>
          <w:sz w:val="24"/>
          <w:rtl/>
        </w:rPr>
      </w:pPr>
      <w:r w:rsidRPr="00A97FFA">
        <w:rPr>
          <w:b/>
          <w:bCs/>
          <w:sz w:val="24"/>
          <w:rtl/>
        </w:rPr>
        <w:t>גלוון</w:t>
      </w:r>
    </w:p>
    <w:p w14:paraId="4B41D244" w14:textId="77777777" w:rsidR="00CE58B7" w:rsidRPr="00A97FFA" w:rsidRDefault="00CE58B7" w:rsidP="00DD121A">
      <w:pPr>
        <w:pStyle w:val="a8"/>
        <w:spacing w:line="360" w:lineRule="auto"/>
        <w:ind w:left="515" w:firstLine="45"/>
        <w:rPr>
          <w:sz w:val="24"/>
          <w:rtl/>
        </w:rPr>
      </w:pPr>
      <w:r w:rsidRPr="00A97FFA">
        <w:rPr>
          <w:sz w:val="24"/>
          <w:rtl/>
        </w:rPr>
        <w:t>כל חלקי הגדר יהיו מגלוונים בטבילה ובאבץ חם לפי ת"י 918 .</w:t>
      </w:r>
    </w:p>
    <w:p w14:paraId="4B41D245" w14:textId="77777777" w:rsidR="00CE58B7" w:rsidRPr="00A97FFA" w:rsidRDefault="00CE58B7" w:rsidP="00DD121A">
      <w:pPr>
        <w:pStyle w:val="a8"/>
        <w:spacing w:line="360" w:lineRule="auto"/>
        <w:ind w:left="515" w:firstLine="45"/>
        <w:rPr>
          <w:sz w:val="24"/>
          <w:rtl/>
        </w:rPr>
      </w:pPr>
      <w:r w:rsidRPr="00A97FFA">
        <w:rPr>
          <w:sz w:val="24"/>
          <w:rtl/>
        </w:rPr>
        <w:t>הגלוון  יהיה לפחות 100 מיקרון.</w:t>
      </w:r>
    </w:p>
    <w:p w14:paraId="4B41D246" w14:textId="77777777" w:rsidR="00CE58B7" w:rsidRPr="00A97FFA" w:rsidRDefault="00CE58B7" w:rsidP="00DF1C1E">
      <w:pPr>
        <w:pStyle w:val="a8"/>
        <w:spacing w:line="360" w:lineRule="auto"/>
        <w:rPr>
          <w:sz w:val="24"/>
          <w:rtl/>
        </w:rPr>
      </w:pPr>
    </w:p>
    <w:p w14:paraId="4B41D247" w14:textId="77777777" w:rsidR="00CE4F0F" w:rsidRDefault="00CE58B7" w:rsidP="00FB4219">
      <w:pPr>
        <w:numPr>
          <w:ilvl w:val="0"/>
          <w:numId w:val="16"/>
        </w:numPr>
        <w:spacing w:line="360" w:lineRule="auto"/>
        <w:ind w:right="709"/>
        <w:jc w:val="both"/>
        <w:rPr>
          <w:b/>
          <w:bCs/>
          <w:u w:val="single"/>
        </w:rPr>
      </w:pPr>
      <w:r w:rsidRPr="00A97FFA">
        <w:rPr>
          <w:b/>
          <w:bCs/>
          <w:u w:val="single"/>
          <w:rtl/>
        </w:rPr>
        <w:t xml:space="preserve">גדר דגם ב' </w:t>
      </w:r>
      <w:r w:rsidRPr="00CE4F0F">
        <w:rPr>
          <w:b/>
          <w:bCs/>
          <w:u w:val="single"/>
          <w:rtl/>
        </w:rPr>
        <w:t>(שרטוט  מס' 2).</w:t>
      </w:r>
    </w:p>
    <w:p w14:paraId="4B41D248" w14:textId="77777777" w:rsidR="00CE4F0F" w:rsidRPr="00CE4F0F" w:rsidRDefault="00CE58B7" w:rsidP="00FB4219">
      <w:pPr>
        <w:numPr>
          <w:ilvl w:val="1"/>
          <w:numId w:val="16"/>
        </w:numPr>
        <w:spacing w:line="360" w:lineRule="auto"/>
        <w:ind w:right="709"/>
        <w:jc w:val="both"/>
        <w:rPr>
          <w:b/>
          <w:bCs/>
          <w:u w:val="single"/>
        </w:rPr>
      </w:pPr>
      <w:r w:rsidRPr="00CE4F0F">
        <w:rPr>
          <w:b/>
          <w:bCs/>
          <w:rtl/>
        </w:rPr>
        <w:t>רשת</w:t>
      </w:r>
    </w:p>
    <w:p w14:paraId="4B41D249" w14:textId="77777777" w:rsidR="00CE58B7" w:rsidRPr="00CE4F0F" w:rsidRDefault="00CE58B7" w:rsidP="00FB4219">
      <w:pPr>
        <w:numPr>
          <w:ilvl w:val="2"/>
          <w:numId w:val="16"/>
        </w:numPr>
        <w:spacing w:line="360" w:lineRule="auto"/>
        <w:ind w:right="709"/>
        <w:jc w:val="both"/>
        <w:rPr>
          <w:b/>
          <w:bCs/>
          <w:u w:val="single"/>
          <w:rtl/>
        </w:rPr>
      </w:pPr>
      <w:r w:rsidRPr="00CE4F0F">
        <w:rPr>
          <w:rtl/>
        </w:rPr>
        <w:t xml:space="preserve">הקבלן יספק ויתקין גדר רשת עשויה רשת חוטי פלדה קשה בגובה של כ </w:t>
      </w:r>
      <w:smartTag w:uri="urn:schemas-microsoft-com:office:smarttags" w:element="metricconverter">
        <w:smartTagPr>
          <w:attr w:name="ProductID" w:val="2.5 מ'"/>
        </w:smartTagPr>
        <w:r w:rsidRPr="00CE4F0F">
          <w:rPr>
            <w:rtl/>
          </w:rPr>
          <w:t>2.5 מ'</w:t>
        </w:r>
      </w:smartTag>
      <w:r w:rsidRPr="00CE4F0F">
        <w:rPr>
          <w:rtl/>
        </w:rPr>
        <w:t xml:space="preserve"> מעל פני הקרקע או מעל חגורת בטון. </w:t>
      </w:r>
      <w:smartTag w:uri="urn:schemas-microsoft-com:office:smarttags" w:element="metricconverter">
        <w:smartTagPr>
          <w:attr w:name="ProductID" w:val="2 מ'"/>
        </w:smartTagPr>
        <w:r w:rsidRPr="00CE4F0F">
          <w:rPr>
            <w:rtl/>
          </w:rPr>
          <w:t>2 מ'</w:t>
        </w:r>
      </w:smartTag>
      <w:r w:rsidRPr="00CE4F0F">
        <w:rPr>
          <w:rtl/>
        </w:rPr>
        <w:t xml:space="preserve"> של הגדר מפני הקרקע או חגורת הבטון יהיו קטע ישר ועוד </w:t>
      </w:r>
      <w:smartTag w:uri="urn:schemas-microsoft-com:office:smarttags" w:element="metricconverter">
        <w:smartTagPr>
          <w:attr w:name="ProductID" w:val="0.75 מ'"/>
        </w:smartTagPr>
        <w:r w:rsidRPr="00CE4F0F">
          <w:rPr>
            <w:rtl/>
          </w:rPr>
          <w:t>0.75 מ'</w:t>
        </w:r>
      </w:smartTag>
      <w:r w:rsidRPr="00CE4F0F">
        <w:rPr>
          <w:rtl/>
        </w:rPr>
        <w:t xml:space="preserve"> קרן עילית בזוית של 45 מעלות עם קוצים בולטים. הרשת  תהיה במבנה  משבצות 4.5\150\50 מ"מ  העשוי חוט פלדה מגולוונת.  הרשת תהיה מיוצרת ומרותכת לפי ת"י 580 .</w:t>
      </w:r>
    </w:p>
    <w:p w14:paraId="4B41D24A" w14:textId="77777777" w:rsidR="00CE58B7" w:rsidRPr="00A97FFA" w:rsidRDefault="00CE58B7" w:rsidP="00FB4219">
      <w:pPr>
        <w:numPr>
          <w:ilvl w:val="2"/>
          <w:numId w:val="16"/>
        </w:numPr>
        <w:spacing w:line="360" w:lineRule="auto"/>
        <w:ind w:right="709"/>
        <w:jc w:val="both"/>
        <w:rPr>
          <w:rtl/>
        </w:rPr>
      </w:pPr>
      <w:r w:rsidRPr="00A97FFA">
        <w:rPr>
          <w:rtl/>
        </w:rPr>
        <w:t>3.1.2 מסגרת רשת הגדר תהיה עשויה מפרופיל מלבני 40/20/2.6 מ"מ . רשת הגדר תהיה</w:t>
      </w:r>
      <w:r w:rsidR="00CE4F0F">
        <w:rPr>
          <w:rFonts w:hint="cs"/>
          <w:rtl/>
        </w:rPr>
        <w:t xml:space="preserve"> </w:t>
      </w:r>
      <w:r w:rsidRPr="00A97FFA">
        <w:rPr>
          <w:rtl/>
        </w:rPr>
        <w:t>מרותכת אל הפרופיל. המסגרת תהיה קטומה בקצוות כפי שנראה בשרטוט.</w:t>
      </w:r>
    </w:p>
    <w:p w14:paraId="4B41D24B" w14:textId="77777777" w:rsidR="00CE58B7" w:rsidRPr="00A97FFA" w:rsidRDefault="00CE58B7" w:rsidP="00DF1C1E">
      <w:pPr>
        <w:pStyle w:val="a8"/>
        <w:spacing w:line="360" w:lineRule="auto"/>
        <w:rPr>
          <w:sz w:val="24"/>
          <w:rtl/>
        </w:rPr>
      </w:pPr>
    </w:p>
    <w:p w14:paraId="4B41D24C" w14:textId="77777777" w:rsidR="00CE4F0F" w:rsidRDefault="00CE58B7" w:rsidP="00FB4219">
      <w:pPr>
        <w:numPr>
          <w:ilvl w:val="1"/>
          <w:numId w:val="16"/>
        </w:numPr>
        <w:spacing w:line="360" w:lineRule="auto"/>
        <w:ind w:right="709"/>
        <w:jc w:val="both"/>
        <w:rPr>
          <w:b/>
          <w:bCs/>
        </w:rPr>
      </w:pPr>
      <w:r w:rsidRPr="00A97FFA">
        <w:rPr>
          <w:b/>
          <w:bCs/>
          <w:rtl/>
        </w:rPr>
        <w:t>עמודי הגדר</w:t>
      </w:r>
    </w:p>
    <w:p w14:paraId="4B41D24D" w14:textId="77777777" w:rsidR="00CE4F0F" w:rsidRPr="00CE4F0F" w:rsidRDefault="00CE58B7" w:rsidP="00FB4219">
      <w:pPr>
        <w:numPr>
          <w:ilvl w:val="2"/>
          <w:numId w:val="16"/>
        </w:numPr>
        <w:spacing w:line="360" w:lineRule="auto"/>
        <w:ind w:right="709"/>
        <w:jc w:val="both"/>
        <w:rPr>
          <w:b/>
          <w:bCs/>
        </w:rPr>
      </w:pPr>
      <w:r w:rsidRPr="00CE4F0F">
        <w:rPr>
          <w:rtl/>
        </w:rPr>
        <w:t>עמודי הגדר עשויים מפרופיל חלול מגלוון מלבני 80/40/2.6 מ"מ אטומים בחלקם</w:t>
      </w:r>
      <w:r w:rsidR="00CE4F0F">
        <w:rPr>
          <w:rFonts w:hint="cs"/>
          <w:rtl/>
        </w:rPr>
        <w:t xml:space="preserve"> </w:t>
      </w:r>
      <w:r w:rsidRPr="00CE4F0F">
        <w:rPr>
          <w:rtl/>
        </w:rPr>
        <w:t>העליון עם כיפת אלומיניום דקורטיבית.</w:t>
      </w:r>
    </w:p>
    <w:p w14:paraId="4B41D24E" w14:textId="77777777" w:rsidR="00CE58B7" w:rsidRPr="00CE4F0F" w:rsidRDefault="00CE58B7" w:rsidP="00CE4F0F">
      <w:pPr>
        <w:spacing w:line="360" w:lineRule="auto"/>
        <w:ind w:left="936" w:right="709"/>
        <w:jc w:val="both"/>
        <w:rPr>
          <w:b/>
          <w:bCs/>
          <w:rtl/>
        </w:rPr>
      </w:pPr>
      <w:r w:rsidRPr="00CE4F0F">
        <w:rPr>
          <w:rtl/>
        </w:rPr>
        <w:lastRenderedPageBreak/>
        <w:t xml:space="preserve">הפרופיל יהיה בגובה של  </w:t>
      </w:r>
      <w:smartTag w:uri="urn:schemas-microsoft-com:office:smarttags" w:element="metricconverter">
        <w:smartTagPr>
          <w:attr w:name="ProductID" w:val="2.7 מ'"/>
        </w:smartTagPr>
        <w:r w:rsidRPr="00CE4F0F">
          <w:rPr>
            <w:rtl/>
          </w:rPr>
          <w:t>2.7 מ'</w:t>
        </w:r>
      </w:smartTag>
      <w:r w:rsidRPr="00CE4F0F">
        <w:rPr>
          <w:rtl/>
        </w:rPr>
        <w:t xml:space="preserve"> מפני הקרקע או חגורות הבטון בקטע ישר, כך שחדירתו לביסוס יהיה </w:t>
      </w:r>
      <w:smartTag w:uri="urn:schemas-microsoft-com:office:smarttags" w:element="metricconverter">
        <w:smartTagPr>
          <w:attr w:name="ProductID" w:val="0.7 מ'"/>
        </w:smartTagPr>
        <w:r w:rsidRPr="00CE4F0F">
          <w:rPr>
            <w:rtl/>
          </w:rPr>
          <w:t>0.7 מ'</w:t>
        </w:r>
      </w:smartTag>
      <w:r w:rsidRPr="00CE4F0F">
        <w:rPr>
          <w:rtl/>
        </w:rPr>
        <w:t xml:space="preserve"> וחלק עילי בזוית 45 מעלות באורך </w:t>
      </w:r>
      <w:smartTag w:uri="urn:schemas-microsoft-com:office:smarttags" w:element="metricconverter">
        <w:smartTagPr>
          <w:attr w:name="ProductID" w:val="0.7 מ'"/>
        </w:smartTagPr>
        <w:r w:rsidRPr="00CE4F0F">
          <w:rPr>
            <w:rtl/>
          </w:rPr>
          <w:t>0.7 מ'</w:t>
        </w:r>
      </w:smartTag>
      <w:r w:rsidRPr="00CE4F0F">
        <w:rPr>
          <w:rtl/>
        </w:rPr>
        <w:t>.</w:t>
      </w:r>
    </w:p>
    <w:p w14:paraId="4B41D24F" w14:textId="77777777" w:rsidR="00CE58B7" w:rsidRPr="00A97FFA" w:rsidRDefault="00CE58B7" w:rsidP="00FB4219">
      <w:pPr>
        <w:numPr>
          <w:ilvl w:val="2"/>
          <w:numId w:val="16"/>
        </w:numPr>
        <w:spacing w:line="360" w:lineRule="auto"/>
        <w:ind w:right="709"/>
        <w:jc w:val="both"/>
        <w:rPr>
          <w:rtl/>
        </w:rPr>
      </w:pPr>
      <w:r w:rsidRPr="00A97FFA">
        <w:rPr>
          <w:rtl/>
        </w:rPr>
        <w:t xml:space="preserve">העמודים יעוגנו בקרקע בעומק יסוד שלא יפחת מ- </w:t>
      </w:r>
      <w:smartTag w:uri="urn:schemas-microsoft-com:office:smarttags" w:element="metricconverter">
        <w:smartTagPr>
          <w:attr w:name="ProductID" w:val="80 ס&quot;מ"/>
        </w:smartTagPr>
        <w:r w:rsidRPr="00A97FFA">
          <w:rPr>
            <w:rtl/>
          </w:rPr>
          <w:t>80 ס"מ</w:t>
        </w:r>
      </w:smartTag>
      <w:r w:rsidRPr="00A97FFA">
        <w:rPr>
          <w:rtl/>
        </w:rPr>
        <w:t xml:space="preserve"> ובקוטר שלא יפחת מ- 30</w:t>
      </w:r>
      <w:r w:rsidR="00CE4F0F">
        <w:rPr>
          <w:rFonts w:hint="cs"/>
          <w:rtl/>
        </w:rPr>
        <w:t xml:space="preserve"> </w:t>
      </w:r>
      <w:r w:rsidRPr="00A97FFA">
        <w:rPr>
          <w:rtl/>
        </w:rPr>
        <w:t>ס"מ ויבוטן בבטון ב- 15</w:t>
      </w:r>
      <w:r w:rsidR="006356C0">
        <w:rPr>
          <w:rFonts w:hint="cs"/>
          <w:rtl/>
        </w:rPr>
        <w:t xml:space="preserve"> </w:t>
      </w:r>
      <w:r w:rsidRPr="00A97FFA">
        <w:rPr>
          <w:rtl/>
        </w:rPr>
        <w:t>או לחגורת בטון.</w:t>
      </w:r>
    </w:p>
    <w:p w14:paraId="4B41D250" w14:textId="77777777" w:rsidR="00CE58B7" w:rsidRPr="00A97FFA" w:rsidRDefault="00CE58B7" w:rsidP="006356C0">
      <w:pPr>
        <w:numPr>
          <w:ilvl w:val="2"/>
          <w:numId w:val="16"/>
        </w:numPr>
        <w:spacing w:line="360" w:lineRule="auto"/>
        <w:ind w:right="709"/>
        <w:jc w:val="both"/>
        <w:rPr>
          <w:rtl/>
        </w:rPr>
      </w:pPr>
      <w:r w:rsidRPr="00A97FFA">
        <w:rPr>
          <w:rtl/>
        </w:rPr>
        <w:t>המרחק בין שני מרכזי העמודים לא יעלה על 2.</w:t>
      </w:r>
      <w:r w:rsidR="006356C0">
        <w:rPr>
          <w:rFonts w:hint="cs"/>
          <w:rtl/>
        </w:rPr>
        <w:t>25</w:t>
      </w:r>
      <w:r w:rsidRPr="00A97FFA">
        <w:rPr>
          <w:rtl/>
        </w:rPr>
        <w:t xml:space="preserve"> מ'.</w:t>
      </w:r>
    </w:p>
    <w:p w14:paraId="4B41D251" w14:textId="77777777" w:rsidR="00CE58B7" w:rsidRPr="00A97FFA" w:rsidRDefault="00CE58B7" w:rsidP="00DF1C1E">
      <w:pPr>
        <w:pStyle w:val="a8"/>
        <w:spacing w:line="360" w:lineRule="auto"/>
        <w:rPr>
          <w:sz w:val="24"/>
        </w:rPr>
      </w:pPr>
    </w:p>
    <w:p w14:paraId="4B41D252" w14:textId="77777777" w:rsidR="00CE58B7" w:rsidRPr="00CE4F0F" w:rsidRDefault="00CE58B7" w:rsidP="00FB4219">
      <w:pPr>
        <w:numPr>
          <w:ilvl w:val="1"/>
          <w:numId w:val="16"/>
        </w:numPr>
        <w:spacing w:line="360" w:lineRule="auto"/>
        <w:ind w:right="709"/>
        <w:jc w:val="both"/>
        <w:rPr>
          <w:b/>
          <w:bCs/>
          <w:rtl/>
        </w:rPr>
      </w:pPr>
      <w:r w:rsidRPr="00A97FFA">
        <w:rPr>
          <w:b/>
          <w:bCs/>
          <w:rtl/>
        </w:rPr>
        <w:t>עמוד פינה</w:t>
      </w:r>
    </w:p>
    <w:p w14:paraId="4B41D253" w14:textId="77777777" w:rsidR="00CE58B7" w:rsidRPr="00A97FFA" w:rsidRDefault="00CE58B7" w:rsidP="00DD121A">
      <w:pPr>
        <w:pStyle w:val="a8"/>
        <w:spacing w:line="360" w:lineRule="auto"/>
        <w:ind w:left="515" w:firstLine="45"/>
        <w:rPr>
          <w:sz w:val="24"/>
          <w:rtl/>
        </w:rPr>
      </w:pPr>
      <w:r w:rsidRPr="00A97FFA">
        <w:rPr>
          <w:sz w:val="24"/>
          <w:rtl/>
        </w:rPr>
        <w:t xml:space="preserve">במקום אשר נדרש לבצע עמודי הפינה בגדר ,הם  יהיו העמודים  מפרופיל  חלול מרובע 2.6\70\70  מ"מ ומעליו שתי  קרניים מאותו סוג פרופיל בזוית 45 מעלות ובאורך </w:t>
      </w:r>
      <w:smartTag w:uri="urn:schemas-microsoft-com:office:smarttags" w:element="metricconverter">
        <w:smartTagPr>
          <w:attr w:name="ProductID" w:val="0.7 מ'"/>
        </w:smartTagPr>
        <w:r w:rsidRPr="00A97FFA">
          <w:rPr>
            <w:sz w:val="24"/>
            <w:rtl/>
          </w:rPr>
          <w:t>0.7 מ'</w:t>
        </w:r>
      </w:smartTag>
      <w:r w:rsidRPr="00A97FFA">
        <w:rPr>
          <w:sz w:val="24"/>
          <w:rtl/>
        </w:rPr>
        <w:t xml:space="preserve"> הקרניים ויהיו סגורות בחלקם העליון ע"י מכסה פח מרותך בעובי  </w:t>
      </w:r>
      <w:smartTag w:uri="urn:schemas-microsoft-com:office:smarttags" w:element="metricconverter">
        <w:smartTagPr>
          <w:attr w:name="ProductID" w:val="3.0 מ&quot;מ"/>
        </w:smartTagPr>
        <w:r w:rsidRPr="00A97FFA">
          <w:rPr>
            <w:sz w:val="24"/>
            <w:rtl/>
          </w:rPr>
          <w:t>3.0 מ"מ</w:t>
        </w:r>
      </w:smartTag>
      <w:r w:rsidRPr="00A97FFA">
        <w:rPr>
          <w:sz w:val="24"/>
          <w:rtl/>
        </w:rPr>
        <w:t>.</w:t>
      </w:r>
    </w:p>
    <w:p w14:paraId="4B41D254" w14:textId="77777777" w:rsidR="00CE58B7" w:rsidRPr="00A97FFA" w:rsidRDefault="00CE58B7" w:rsidP="00DD121A">
      <w:pPr>
        <w:pStyle w:val="a8"/>
        <w:spacing w:line="360" w:lineRule="auto"/>
        <w:ind w:left="515" w:firstLine="45"/>
        <w:rPr>
          <w:sz w:val="24"/>
          <w:rtl/>
        </w:rPr>
      </w:pPr>
      <w:r w:rsidRPr="00A97FFA">
        <w:rPr>
          <w:sz w:val="24"/>
          <w:rtl/>
        </w:rPr>
        <w:t>בין הקרניים תרותך  רשת כדוגמת רשת הגדר לסגירת המרווח. הרשת תרותך במרכז  הפרופלים ולא בצידם.</w:t>
      </w:r>
    </w:p>
    <w:p w14:paraId="4B41D255" w14:textId="77777777" w:rsidR="00CE58B7" w:rsidRPr="00A97FFA" w:rsidRDefault="00CE58B7" w:rsidP="00DD121A">
      <w:pPr>
        <w:pStyle w:val="a8"/>
        <w:spacing w:line="360" w:lineRule="auto"/>
        <w:ind w:left="515" w:firstLine="45"/>
        <w:rPr>
          <w:sz w:val="24"/>
          <w:rtl/>
        </w:rPr>
      </w:pPr>
      <w:r w:rsidRPr="00A97FFA">
        <w:rPr>
          <w:sz w:val="24"/>
          <w:rtl/>
        </w:rPr>
        <w:t>ביסוס העמוד בקרקע  או בחגורת הבטון יהיו כדוגמת עמודי הגדר , גובה העמוד יהיה כדוגמת גובה עמוד הגדר.</w:t>
      </w:r>
    </w:p>
    <w:p w14:paraId="4B41D256" w14:textId="77777777" w:rsidR="00CE58B7" w:rsidRPr="00A97FFA" w:rsidRDefault="00CE58B7" w:rsidP="00DF1C1E">
      <w:pPr>
        <w:pStyle w:val="a8"/>
        <w:spacing w:line="360" w:lineRule="auto"/>
        <w:ind w:left="515" w:hanging="515"/>
        <w:rPr>
          <w:sz w:val="24"/>
          <w:rtl/>
        </w:rPr>
      </w:pPr>
    </w:p>
    <w:p w14:paraId="4B41D257" w14:textId="77777777" w:rsidR="00CE58B7" w:rsidRPr="00CE4F0F" w:rsidRDefault="00CE58B7" w:rsidP="00FB4219">
      <w:pPr>
        <w:numPr>
          <w:ilvl w:val="1"/>
          <w:numId w:val="16"/>
        </w:numPr>
        <w:spacing w:line="360" w:lineRule="auto"/>
        <w:ind w:right="709"/>
        <w:jc w:val="both"/>
        <w:rPr>
          <w:b/>
          <w:bCs/>
          <w:rtl/>
        </w:rPr>
      </w:pPr>
      <w:r w:rsidRPr="00A97FFA">
        <w:rPr>
          <w:b/>
          <w:bCs/>
          <w:rtl/>
        </w:rPr>
        <w:t>עמודי קפיצה</w:t>
      </w:r>
    </w:p>
    <w:p w14:paraId="4B41D258" w14:textId="77777777" w:rsidR="00CE58B7" w:rsidRPr="00A97FFA" w:rsidRDefault="00CE58B7" w:rsidP="00DD121A">
      <w:pPr>
        <w:pStyle w:val="a8"/>
        <w:tabs>
          <w:tab w:val="left" w:pos="515"/>
        </w:tabs>
        <w:spacing w:line="360" w:lineRule="auto"/>
        <w:ind w:left="560"/>
        <w:rPr>
          <w:sz w:val="24"/>
          <w:rtl/>
        </w:rPr>
      </w:pPr>
      <w:r w:rsidRPr="00A97FFA">
        <w:rPr>
          <w:sz w:val="24"/>
          <w:rtl/>
        </w:rPr>
        <w:t>במקומות אשר נדרש לבצע קפיצות בגדר , יותקן עמוד קפיצה כדוגמת פרופיל עמודי</w:t>
      </w:r>
    </w:p>
    <w:p w14:paraId="4B41D259" w14:textId="77777777" w:rsidR="00CE58B7" w:rsidRPr="00A97FFA" w:rsidRDefault="00CE58B7" w:rsidP="00DD121A">
      <w:pPr>
        <w:pStyle w:val="a8"/>
        <w:tabs>
          <w:tab w:val="left" w:pos="515"/>
        </w:tabs>
        <w:spacing w:line="360" w:lineRule="auto"/>
        <w:ind w:left="560"/>
        <w:rPr>
          <w:sz w:val="24"/>
          <w:rtl/>
        </w:rPr>
      </w:pPr>
      <w:r w:rsidRPr="00A97FFA">
        <w:rPr>
          <w:sz w:val="24"/>
          <w:rtl/>
        </w:rPr>
        <w:t>הגדר בתוספת קרן. הקרניים יהיו סגורות בחלקם העליון במכסה דקורטיבי.</w:t>
      </w:r>
    </w:p>
    <w:p w14:paraId="4B41D25A" w14:textId="77777777" w:rsidR="00CE58B7" w:rsidRPr="00A97FFA" w:rsidRDefault="00CE58B7" w:rsidP="00DD121A">
      <w:pPr>
        <w:pStyle w:val="a8"/>
        <w:spacing w:line="360" w:lineRule="auto"/>
        <w:ind w:left="560"/>
        <w:rPr>
          <w:sz w:val="24"/>
          <w:rtl/>
        </w:rPr>
      </w:pPr>
      <w:r w:rsidRPr="00A97FFA">
        <w:rPr>
          <w:sz w:val="24"/>
          <w:rtl/>
        </w:rPr>
        <w:t xml:space="preserve">במרווח גובה הקרניים מעל </w:t>
      </w:r>
      <w:smartTag w:uri="urn:schemas-microsoft-com:office:smarttags" w:element="metricconverter">
        <w:smartTagPr>
          <w:attr w:name="ProductID" w:val="200 מ&quot;מ"/>
        </w:smartTagPr>
        <w:r w:rsidRPr="00A97FFA">
          <w:rPr>
            <w:sz w:val="24"/>
            <w:rtl/>
          </w:rPr>
          <w:t>200 מ"מ</w:t>
        </w:r>
      </w:smartTag>
      <w:r w:rsidRPr="00A97FFA">
        <w:rPr>
          <w:sz w:val="24"/>
          <w:rtl/>
        </w:rPr>
        <w:t xml:space="preserve"> תרותך מסגרת העשויה ברזל שטוח ורשת</w:t>
      </w:r>
    </w:p>
    <w:p w14:paraId="4B41D25B" w14:textId="77777777" w:rsidR="00CE58B7" w:rsidRPr="00A97FFA" w:rsidRDefault="00CE58B7" w:rsidP="00DD121A">
      <w:pPr>
        <w:pStyle w:val="a8"/>
        <w:spacing w:line="360" w:lineRule="auto"/>
        <w:ind w:left="515" w:firstLine="45"/>
        <w:rPr>
          <w:sz w:val="24"/>
          <w:rtl/>
        </w:rPr>
      </w:pPr>
      <w:r w:rsidRPr="00A97FFA">
        <w:rPr>
          <w:sz w:val="24"/>
          <w:rtl/>
        </w:rPr>
        <w:t>כדוגמת רשת הגדר. כמפורט בסעיף 3.1. גובה העמוד יהיה כדוגמת גובה עמוד הגדר.</w:t>
      </w:r>
    </w:p>
    <w:p w14:paraId="4B41D25C" w14:textId="77777777" w:rsidR="00CE58B7" w:rsidRPr="00A97FFA" w:rsidRDefault="00CE58B7" w:rsidP="00DF1C1E">
      <w:pPr>
        <w:pStyle w:val="a8"/>
        <w:spacing w:line="360" w:lineRule="auto"/>
        <w:ind w:left="515" w:hanging="515"/>
        <w:rPr>
          <w:sz w:val="24"/>
          <w:rtl/>
        </w:rPr>
      </w:pPr>
    </w:p>
    <w:p w14:paraId="4B41D25D" w14:textId="77777777" w:rsidR="00CE58B7" w:rsidRPr="00CE4F0F" w:rsidRDefault="00CE58B7" w:rsidP="00FB4219">
      <w:pPr>
        <w:numPr>
          <w:ilvl w:val="1"/>
          <w:numId w:val="16"/>
        </w:numPr>
        <w:spacing w:line="360" w:lineRule="auto"/>
        <w:ind w:right="709"/>
        <w:jc w:val="both"/>
        <w:rPr>
          <w:b/>
          <w:bCs/>
          <w:rtl/>
        </w:rPr>
      </w:pPr>
      <w:r w:rsidRPr="00A97FFA">
        <w:rPr>
          <w:b/>
          <w:bCs/>
          <w:rtl/>
        </w:rPr>
        <w:t>אביזרי חיבור</w:t>
      </w:r>
    </w:p>
    <w:p w14:paraId="4B41D25E" w14:textId="77777777" w:rsidR="00CE58B7" w:rsidRPr="00A97FFA" w:rsidRDefault="00CE58B7" w:rsidP="00DD121A">
      <w:pPr>
        <w:pStyle w:val="a8"/>
        <w:tabs>
          <w:tab w:val="left" w:pos="515"/>
        </w:tabs>
        <w:spacing w:line="360" w:lineRule="auto"/>
        <w:ind w:left="560"/>
        <w:rPr>
          <w:sz w:val="24"/>
          <w:rtl/>
        </w:rPr>
      </w:pPr>
      <w:r w:rsidRPr="00A97FFA">
        <w:rPr>
          <w:sz w:val="24"/>
          <w:rtl/>
        </w:rPr>
        <w:t>מסגרת הגדר תחובר לעמודי הגדר באמצעות ארבעה אביזרי חיבור לכל צד עם ברגים</w:t>
      </w:r>
    </w:p>
    <w:p w14:paraId="4B41D25F" w14:textId="77777777" w:rsidR="00CE58B7" w:rsidRPr="00A97FFA" w:rsidRDefault="00CE58B7" w:rsidP="00DD121A">
      <w:pPr>
        <w:pStyle w:val="a8"/>
        <w:tabs>
          <w:tab w:val="left" w:pos="515"/>
        </w:tabs>
        <w:spacing w:line="360" w:lineRule="auto"/>
        <w:ind w:firstLine="560"/>
        <w:rPr>
          <w:sz w:val="24"/>
          <w:rtl/>
        </w:rPr>
      </w:pPr>
      <w:r w:rsidRPr="00A97FFA">
        <w:rPr>
          <w:sz w:val="24"/>
          <w:rtl/>
        </w:rPr>
        <w:t>מגלוונים בקוטר "1/2 המוגנים בתוך שומרי מרחק מפרופיל מרובע 20/20/2 מ"מ כולל</w:t>
      </w:r>
    </w:p>
    <w:p w14:paraId="4B41D260" w14:textId="77777777" w:rsidR="00CE58B7" w:rsidRPr="00A97FFA" w:rsidRDefault="00CE58B7" w:rsidP="00DD121A">
      <w:pPr>
        <w:pStyle w:val="a8"/>
        <w:tabs>
          <w:tab w:val="left" w:pos="515"/>
        </w:tabs>
        <w:spacing w:line="360" w:lineRule="auto"/>
        <w:ind w:left="560"/>
        <w:rPr>
          <w:sz w:val="24"/>
          <w:rtl/>
        </w:rPr>
      </w:pPr>
      <w:r w:rsidRPr="00A97FFA">
        <w:rPr>
          <w:sz w:val="24"/>
          <w:rtl/>
        </w:rPr>
        <w:t>אומים ודסקיות.</w:t>
      </w:r>
    </w:p>
    <w:p w14:paraId="4B41D261" w14:textId="77777777" w:rsidR="00CE58B7" w:rsidRPr="00A97FFA" w:rsidRDefault="00CE58B7" w:rsidP="00DF1C1E">
      <w:pPr>
        <w:pStyle w:val="a8"/>
        <w:tabs>
          <w:tab w:val="left" w:pos="515"/>
        </w:tabs>
        <w:spacing w:line="360" w:lineRule="auto"/>
        <w:rPr>
          <w:sz w:val="24"/>
          <w:rtl/>
        </w:rPr>
      </w:pPr>
    </w:p>
    <w:p w14:paraId="4B41D262" w14:textId="77777777" w:rsidR="00CE58B7" w:rsidRPr="00CE4F0F" w:rsidRDefault="00CE58B7" w:rsidP="00FB4219">
      <w:pPr>
        <w:numPr>
          <w:ilvl w:val="1"/>
          <w:numId w:val="16"/>
        </w:numPr>
        <w:spacing w:line="360" w:lineRule="auto"/>
        <w:ind w:right="709"/>
        <w:jc w:val="both"/>
        <w:rPr>
          <w:b/>
          <w:bCs/>
          <w:rtl/>
        </w:rPr>
      </w:pPr>
      <w:r w:rsidRPr="00A97FFA">
        <w:rPr>
          <w:b/>
          <w:bCs/>
          <w:rtl/>
        </w:rPr>
        <w:t>גלוון</w:t>
      </w:r>
    </w:p>
    <w:p w14:paraId="4B41D263" w14:textId="77777777" w:rsidR="00CE58B7" w:rsidRPr="00A97FFA" w:rsidRDefault="00CE58B7" w:rsidP="00DD121A">
      <w:pPr>
        <w:pStyle w:val="a8"/>
        <w:spacing w:line="360" w:lineRule="auto"/>
        <w:ind w:left="515" w:firstLine="45"/>
        <w:rPr>
          <w:sz w:val="24"/>
          <w:rtl/>
        </w:rPr>
      </w:pPr>
      <w:r w:rsidRPr="00A97FFA">
        <w:rPr>
          <w:sz w:val="24"/>
          <w:rtl/>
        </w:rPr>
        <w:t>כל חלקי הגדר יהיו מגלוונים בטבילה ובאבץ חם לפי ת"י 918 .</w:t>
      </w:r>
      <w:r w:rsidRPr="00A97FFA">
        <w:rPr>
          <w:rFonts w:hint="cs"/>
          <w:sz w:val="24"/>
          <w:rtl/>
        </w:rPr>
        <w:t xml:space="preserve"> </w:t>
      </w:r>
      <w:r w:rsidRPr="00A97FFA">
        <w:rPr>
          <w:sz w:val="24"/>
          <w:rtl/>
        </w:rPr>
        <w:t>הגלוון יהיה לפחות 100 מיקרון.</w:t>
      </w:r>
    </w:p>
    <w:p w14:paraId="4B41D264" w14:textId="77777777" w:rsidR="00CE58B7" w:rsidRPr="00A97FFA" w:rsidRDefault="00CE58B7" w:rsidP="00DF1C1E">
      <w:pPr>
        <w:pStyle w:val="a8"/>
        <w:spacing w:line="360" w:lineRule="auto"/>
        <w:ind w:left="515" w:hanging="515"/>
        <w:rPr>
          <w:sz w:val="24"/>
          <w:rtl/>
        </w:rPr>
      </w:pPr>
    </w:p>
    <w:p w14:paraId="4B41D265" w14:textId="77777777" w:rsidR="00CE58B7" w:rsidRPr="00CE4F0F" w:rsidRDefault="00CE58B7" w:rsidP="00FB4219">
      <w:pPr>
        <w:numPr>
          <w:ilvl w:val="1"/>
          <w:numId w:val="16"/>
        </w:numPr>
        <w:spacing w:line="360" w:lineRule="auto"/>
        <w:ind w:right="709"/>
        <w:jc w:val="both"/>
        <w:rPr>
          <w:b/>
          <w:bCs/>
          <w:rtl/>
        </w:rPr>
      </w:pPr>
      <w:r w:rsidRPr="00A97FFA">
        <w:rPr>
          <w:b/>
          <w:bCs/>
          <w:rtl/>
        </w:rPr>
        <w:t>צבע</w:t>
      </w:r>
    </w:p>
    <w:p w14:paraId="4B41D266" w14:textId="77777777" w:rsidR="00CE58B7" w:rsidRPr="00A97FFA" w:rsidRDefault="00CE58B7" w:rsidP="002B09DC">
      <w:pPr>
        <w:pStyle w:val="a8"/>
        <w:spacing w:line="360" w:lineRule="auto"/>
        <w:ind w:left="560"/>
        <w:rPr>
          <w:sz w:val="24"/>
          <w:rtl/>
        </w:rPr>
      </w:pPr>
      <w:r w:rsidRPr="00A97FFA">
        <w:rPr>
          <w:sz w:val="24"/>
          <w:rtl/>
        </w:rPr>
        <w:t>מסגרת הגדר העשויה מפרופיל מלבני ,הרשת ,ועמודים יהיו צבועים בצבע</w:t>
      </w:r>
      <w:r w:rsidR="002B09DC" w:rsidRPr="00A97FFA">
        <w:rPr>
          <w:rFonts w:hint="cs"/>
          <w:sz w:val="24"/>
          <w:rtl/>
        </w:rPr>
        <w:t xml:space="preserve"> </w:t>
      </w:r>
      <w:r w:rsidRPr="00A97FFA">
        <w:rPr>
          <w:sz w:val="24"/>
          <w:rtl/>
        </w:rPr>
        <w:t xml:space="preserve">פוליאסטר כלוא בתנור </w:t>
      </w:r>
      <w:r w:rsidR="002B09DC" w:rsidRPr="00A97FFA">
        <w:rPr>
          <w:sz w:val="24"/>
        </w:rPr>
        <w:t>ral 9006</w:t>
      </w:r>
      <w:r w:rsidR="002B09DC" w:rsidRPr="00A97FFA">
        <w:rPr>
          <w:rFonts w:hint="cs"/>
          <w:sz w:val="24"/>
          <w:rtl/>
        </w:rPr>
        <w:t xml:space="preserve"> </w:t>
      </w:r>
      <w:r w:rsidRPr="00A97FFA">
        <w:rPr>
          <w:sz w:val="24"/>
          <w:rtl/>
        </w:rPr>
        <w:t>.מינימום עובי שכבת הצבע</w:t>
      </w:r>
      <w:r w:rsidR="002B09DC" w:rsidRPr="00A97FFA">
        <w:rPr>
          <w:rFonts w:hint="cs"/>
          <w:sz w:val="24"/>
          <w:rtl/>
        </w:rPr>
        <w:t xml:space="preserve"> </w:t>
      </w:r>
      <w:r w:rsidRPr="00A97FFA">
        <w:rPr>
          <w:sz w:val="24"/>
          <w:rtl/>
        </w:rPr>
        <w:t>100 מיקרון.</w:t>
      </w:r>
    </w:p>
    <w:p w14:paraId="4B41D267" w14:textId="77777777" w:rsidR="00CE58B7" w:rsidRPr="00A97FFA" w:rsidRDefault="00CE58B7" w:rsidP="00DF1C1E">
      <w:pPr>
        <w:pStyle w:val="a8"/>
        <w:spacing w:line="360" w:lineRule="auto"/>
        <w:rPr>
          <w:sz w:val="24"/>
          <w:rtl/>
        </w:rPr>
      </w:pPr>
    </w:p>
    <w:p w14:paraId="4B41D268" w14:textId="77777777" w:rsidR="00CE58B7" w:rsidRPr="00A97FFA" w:rsidRDefault="00CE58B7" w:rsidP="00DF1C1E">
      <w:pPr>
        <w:pStyle w:val="a8"/>
        <w:spacing w:line="360" w:lineRule="auto"/>
        <w:ind w:left="390"/>
        <w:rPr>
          <w:sz w:val="24"/>
          <w:rtl/>
        </w:rPr>
      </w:pPr>
    </w:p>
    <w:p w14:paraId="4B41D269" w14:textId="77777777" w:rsidR="00CE58B7" w:rsidRPr="00A97FFA" w:rsidRDefault="00CE58B7" w:rsidP="00DF1C1E">
      <w:pPr>
        <w:pStyle w:val="a8"/>
        <w:spacing w:line="360" w:lineRule="auto"/>
        <w:ind w:left="390"/>
        <w:rPr>
          <w:sz w:val="24"/>
          <w:rtl/>
        </w:rPr>
      </w:pPr>
      <w:r w:rsidRPr="00A97FFA">
        <w:rPr>
          <w:sz w:val="24"/>
          <w:rtl/>
        </w:rPr>
        <w:br w:type="page"/>
      </w:r>
    </w:p>
    <w:p w14:paraId="4B41D26A" w14:textId="77777777" w:rsidR="00CE58B7" w:rsidRPr="00CE4F0F" w:rsidRDefault="00CE58B7" w:rsidP="002B09DC">
      <w:pPr>
        <w:spacing w:line="360" w:lineRule="auto"/>
        <w:rPr>
          <w:b/>
          <w:bCs/>
          <w:sz w:val="32"/>
          <w:szCs w:val="32"/>
          <w:u w:val="single"/>
          <w:rtl/>
        </w:rPr>
      </w:pPr>
      <w:r w:rsidRPr="00CE4F0F">
        <w:rPr>
          <w:b/>
          <w:bCs/>
          <w:sz w:val="32"/>
          <w:szCs w:val="32"/>
          <w:u w:val="single"/>
          <w:rtl/>
        </w:rPr>
        <w:lastRenderedPageBreak/>
        <w:t>שערים</w:t>
      </w:r>
    </w:p>
    <w:p w14:paraId="4B41D26B" w14:textId="77777777" w:rsidR="00CA36C0" w:rsidRDefault="00CE58B7" w:rsidP="00FB4219">
      <w:pPr>
        <w:numPr>
          <w:ilvl w:val="0"/>
          <w:numId w:val="16"/>
        </w:numPr>
        <w:spacing w:line="360" w:lineRule="auto"/>
        <w:ind w:right="709"/>
        <w:jc w:val="both"/>
        <w:rPr>
          <w:b/>
          <w:bCs/>
          <w:u w:val="single"/>
        </w:rPr>
      </w:pPr>
      <w:r w:rsidRPr="00A97FFA">
        <w:rPr>
          <w:b/>
          <w:bCs/>
          <w:u w:val="single"/>
          <w:rtl/>
        </w:rPr>
        <w:t>שער חד כנפי לה</w:t>
      </w:r>
      <w:r w:rsidRPr="00A97FFA">
        <w:rPr>
          <w:rFonts w:hint="cs"/>
          <w:b/>
          <w:bCs/>
          <w:u w:val="single"/>
          <w:rtl/>
        </w:rPr>
        <w:t>ו</w:t>
      </w:r>
      <w:r w:rsidRPr="00A97FFA">
        <w:rPr>
          <w:b/>
          <w:bCs/>
          <w:u w:val="single"/>
          <w:rtl/>
        </w:rPr>
        <w:t xml:space="preserve">לכי -רגל דגם "בטחון" </w:t>
      </w:r>
      <w:r w:rsidRPr="00A97FFA">
        <w:rPr>
          <w:b/>
          <w:bCs/>
          <w:u w:val="single"/>
        </w:rPr>
        <w:t>–</w:t>
      </w:r>
      <w:r w:rsidRPr="00A97FFA">
        <w:rPr>
          <w:b/>
          <w:bCs/>
          <w:u w:val="single"/>
          <w:rtl/>
        </w:rPr>
        <w:t>דגם א'</w:t>
      </w:r>
      <w:r w:rsidRPr="00CA36C0">
        <w:rPr>
          <w:b/>
          <w:bCs/>
          <w:u w:val="single"/>
          <w:rtl/>
        </w:rPr>
        <w:t xml:space="preserve">  (שרטוט 3)</w:t>
      </w:r>
    </w:p>
    <w:p w14:paraId="4B41D26C" w14:textId="77777777" w:rsidR="00CA36C0" w:rsidRDefault="00CE58B7" w:rsidP="00FB4219">
      <w:pPr>
        <w:numPr>
          <w:ilvl w:val="1"/>
          <w:numId w:val="16"/>
        </w:numPr>
        <w:spacing w:line="360" w:lineRule="auto"/>
        <w:ind w:right="709"/>
        <w:jc w:val="both"/>
        <w:rPr>
          <w:b/>
          <w:bCs/>
          <w:u w:val="single"/>
        </w:rPr>
      </w:pPr>
      <w:r w:rsidRPr="00CA36C0">
        <w:rPr>
          <w:rtl/>
        </w:rPr>
        <w:t xml:space="preserve">שער הפשפש יהיה בגובה </w:t>
      </w:r>
      <w:smartTag w:uri="urn:schemas-microsoft-com:office:smarttags" w:element="metricconverter">
        <w:smartTagPr>
          <w:attr w:name="ProductID" w:val="2000 מ&quot;מ"/>
        </w:smartTagPr>
        <w:r w:rsidRPr="00CA36C0">
          <w:rPr>
            <w:rFonts w:hint="cs"/>
            <w:rtl/>
          </w:rPr>
          <w:t>2000</w:t>
        </w:r>
        <w:r w:rsidRPr="00CA36C0">
          <w:rPr>
            <w:rtl/>
          </w:rPr>
          <w:t xml:space="preserve"> </w:t>
        </w:r>
        <w:r w:rsidRPr="00CA36C0">
          <w:rPr>
            <w:rFonts w:hint="cs"/>
            <w:rtl/>
          </w:rPr>
          <w:t>מ</w:t>
        </w:r>
        <w:r w:rsidRPr="00CA36C0">
          <w:rPr>
            <w:rtl/>
          </w:rPr>
          <w:t>"מ</w:t>
        </w:r>
      </w:smartTag>
      <w:r w:rsidRPr="00CA36C0">
        <w:rPr>
          <w:rtl/>
        </w:rPr>
        <w:t xml:space="preserve"> וברוחב של 100-</w:t>
      </w:r>
      <w:smartTag w:uri="urn:schemas-microsoft-com:office:smarttags" w:element="metricconverter">
        <w:smartTagPr>
          <w:attr w:name="ProductID" w:val="120 ס&quot;מ"/>
        </w:smartTagPr>
        <w:r w:rsidRPr="00CA36C0">
          <w:rPr>
            <w:rtl/>
          </w:rPr>
          <w:t>120 ס"מ</w:t>
        </w:r>
      </w:smartTag>
      <w:r w:rsidRPr="00CA36C0">
        <w:rPr>
          <w:rtl/>
        </w:rPr>
        <w:t xml:space="preserve">. גובה הפרופיל העמוד סה"כ יהיה </w:t>
      </w:r>
      <w:smartTag w:uri="urn:schemas-microsoft-com:office:smarttags" w:element="metricconverter">
        <w:smartTagPr>
          <w:attr w:name="ProductID" w:val="2.6 מ'"/>
        </w:smartTagPr>
        <w:r w:rsidRPr="00CA36C0">
          <w:rPr>
            <w:rtl/>
          </w:rPr>
          <w:t>2.6 מ'</w:t>
        </w:r>
      </w:smartTag>
      <w:r w:rsidRPr="00CA36C0">
        <w:rPr>
          <w:rtl/>
        </w:rPr>
        <w:t xml:space="preserve"> כך שעומק חדירת הפרופיל לביסוס יהיה </w:t>
      </w:r>
      <w:smartTag w:uri="urn:schemas-microsoft-com:office:smarttags" w:element="metricconverter">
        <w:smartTagPr>
          <w:attr w:name="ProductID" w:val="0.6 מ'"/>
        </w:smartTagPr>
        <w:r w:rsidRPr="00CA36C0">
          <w:rPr>
            <w:rtl/>
          </w:rPr>
          <w:t>0.6 מ'</w:t>
        </w:r>
      </w:smartTag>
      <w:r w:rsidRPr="00CA36C0">
        <w:rPr>
          <w:rtl/>
        </w:rPr>
        <w:t xml:space="preserve"> .פנים השער יהיה עם  רשת חוטי פלדה קשה כדוגמת גדר "בטחון" מסגרת מפרופיל חלול מלבני 60/40/1.5 </w:t>
      </w:r>
      <w:r w:rsidRPr="00CA36C0">
        <w:rPr>
          <w:rFonts w:hint="cs"/>
          <w:rtl/>
        </w:rPr>
        <w:t xml:space="preserve"> מ"מ.</w:t>
      </w:r>
      <w:r w:rsidR="00CA36C0">
        <w:rPr>
          <w:rFonts w:hint="cs"/>
          <w:b/>
          <w:bCs/>
          <w:u w:val="single"/>
          <w:rtl/>
        </w:rPr>
        <w:t xml:space="preserve"> </w:t>
      </w:r>
      <w:r w:rsidRPr="00CA36C0">
        <w:rPr>
          <w:rtl/>
        </w:rPr>
        <w:t xml:space="preserve">המסגרת החיצונית של השער תהיה מפרופיל חלול מלבני 80/40/2.6 </w:t>
      </w:r>
      <w:r w:rsidRPr="00CA36C0">
        <w:rPr>
          <w:rFonts w:hint="cs"/>
          <w:rtl/>
        </w:rPr>
        <w:t>מ"מ</w:t>
      </w:r>
      <w:r w:rsidRPr="00CA36C0">
        <w:rPr>
          <w:rtl/>
        </w:rPr>
        <w:t>.</w:t>
      </w:r>
    </w:p>
    <w:p w14:paraId="4B41D26D" w14:textId="77777777" w:rsidR="00CE58B7" w:rsidRPr="00CA36C0" w:rsidRDefault="00CE58B7" w:rsidP="00FB4219">
      <w:pPr>
        <w:numPr>
          <w:ilvl w:val="1"/>
          <w:numId w:val="16"/>
        </w:numPr>
        <w:spacing w:line="360" w:lineRule="auto"/>
        <w:ind w:right="709"/>
        <w:jc w:val="both"/>
        <w:rPr>
          <w:b/>
          <w:bCs/>
          <w:u w:val="single"/>
          <w:rtl/>
        </w:rPr>
      </w:pPr>
      <w:r w:rsidRPr="00A97FFA">
        <w:rPr>
          <w:rtl/>
        </w:rPr>
        <w:t>סגירת הפשפש תהיה עם בריח והתקן למנעול. בהתאם למפורט בשרטוט.</w:t>
      </w:r>
    </w:p>
    <w:p w14:paraId="4B41D26E" w14:textId="77777777" w:rsidR="00CE58B7" w:rsidRPr="00A97FFA" w:rsidRDefault="00CE58B7" w:rsidP="00FB4219">
      <w:pPr>
        <w:numPr>
          <w:ilvl w:val="1"/>
          <w:numId w:val="16"/>
        </w:numPr>
        <w:spacing w:line="360" w:lineRule="auto"/>
        <w:ind w:right="709"/>
        <w:jc w:val="both"/>
        <w:rPr>
          <w:rtl/>
        </w:rPr>
      </w:pPr>
      <w:r w:rsidRPr="00A97FFA">
        <w:rPr>
          <w:rtl/>
        </w:rPr>
        <w:t xml:space="preserve">עמודי השער יעוגנו בקרקע בעומק יסוד שלא יפחת מ </w:t>
      </w:r>
      <w:r w:rsidRPr="00A97FFA">
        <w:t>–</w:t>
      </w:r>
      <w:r w:rsidRPr="00A97FFA">
        <w:rPr>
          <w:rtl/>
        </w:rPr>
        <w:t xml:space="preserve"> </w:t>
      </w:r>
      <w:smartTag w:uri="urn:schemas-microsoft-com:office:smarttags" w:element="metricconverter">
        <w:smartTagPr>
          <w:attr w:name="ProductID" w:val="80 ס&quot;מ"/>
        </w:smartTagPr>
        <w:r w:rsidRPr="00A97FFA">
          <w:rPr>
            <w:rtl/>
          </w:rPr>
          <w:t>80 ס"מ</w:t>
        </w:r>
      </w:smartTag>
      <w:r w:rsidRPr="00A97FFA">
        <w:rPr>
          <w:rtl/>
        </w:rPr>
        <w:t xml:space="preserve"> ובקוטר שלא יפחת מ- </w:t>
      </w:r>
      <w:smartTag w:uri="urn:schemas-microsoft-com:office:smarttags" w:element="metricconverter">
        <w:smartTagPr>
          <w:attr w:name="ProductID" w:val="40 ס&quot;מ"/>
        </w:smartTagPr>
        <w:r w:rsidRPr="00A97FFA">
          <w:rPr>
            <w:rtl/>
          </w:rPr>
          <w:t>40 ס"מ</w:t>
        </w:r>
      </w:smartTag>
      <w:r w:rsidRPr="00A97FFA">
        <w:rPr>
          <w:rtl/>
        </w:rPr>
        <w:t xml:space="preserve"> עם בטון ב - 15.</w:t>
      </w:r>
    </w:p>
    <w:p w14:paraId="4B41D26F" w14:textId="77777777" w:rsidR="002B09DC" w:rsidRPr="00A97FFA" w:rsidRDefault="002B09DC" w:rsidP="00FB4219">
      <w:pPr>
        <w:numPr>
          <w:ilvl w:val="1"/>
          <w:numId w:val="16"/>
        </w:numPr>
        <w:spacing w:line="360" w:lineRule="auto"/>
        <w:ind w:right="709"/>
        <w:jc w:val="both"/>
        <w:rPr>
          <w:rtl/>
        </w:rPr>
      </w:pPr>
      <w:r w:rsidRPr="00CA36C0">
        <w:rPr>
          <w:rtl/>
        </w:rPr>
        <w:t>צבע - פרופילי , עמודי ורשת השער יצבעו בצבע פוליאסטר כלו</w:t>
      </w:r>
      <w:r w:rsidRPr="00CA36C0">
        <w:rPr>
          <w:rFonts w:hint="cs"/>
          <w:rtl/>
        </w:rPr>
        <w:t>י</w:t>
      </w:r>
      <w:r w:rsidRPr="00CA36C0">
        <w:rPr>
          <w:rtl/>
        </w:rPr>
        <w:t xml:space="preserve"> בתנור </w:t>
      </w:r>
      <w:r w:rsidRPr="00CA36C0">
        <w:t>ral 9006</w:t>
      </w:r>
      <w:r w:rsidRPr="00CA36C0">
        <w:rPr>
          <w:rFonts w:hint="cs"/>
          <w:rtl/>
        </w:rPr>
        <w:t xml:space="preserve"> </w:t>
      </w:r>
      <w:r w:rsidRPr="00CA36C0">
        <w:rPr>
          <w:rtl/>
        </w:rPr>
        <w:t>. מינימום עובי שכבת הצבע 100 מיקרון.</w:t>
      </w:r>
    </w:p>
    <w:p w14:paraId="4B41D270" w14:textId="77777777" w:rsidR="00CE58B7" w:rsidRPr="00A97FFA" w:rsidRDefault="00CE58B7" w:rsidP="00FB4219">
      <w:pPr>
        <w:numPr>
          <w:ilvl w:val="1"/>
          <w:numId w:val="16"/>
        </w:numPr>
        <w:spacing w:line="360" w:lineRule="auto"/>
        <w:ind w:right="709"/>
        <w:jc w:val="both"/>
        <w:rPr>
          <w:rtl/>
        </w:rPr>
      </w:pPr>
      <w:r w:rsidRPr="00A97FFA">
        <w:rPr>
          <w:rtl/>
        </w:rPr>
        <w:t>לקבלת אינפורמציה נוספת ,ראה שרטוט מס' 3.</w:t>
      </w:r>
    </w:p>
    <w:p w14:paraId="4B41D271" w14:textId="77777777" w:rsidR="00CE58B7" w:rsidRPr="00A97FFA" w:rsidRDefault="00CE58B7" w:rsidP="00DF1C1E">
      <w:pPr>
        <w:pStyle w:val="a8"/>
        <w:spacing w:line="360" w:lineRule="auto"/>
        <w:rPr>
          <w:sz w:val="24"/>
          <w:rtl/>
        </w:rPr>
      </w:pPr>
    </w:p>
    <w:p w14:paraId="4B41D272" w14:textId="77777777" w:rsidR="00CA36C0" w:rsidRDefault="00CE58B7" w:rsidP="00FB4219">
      <w:pPr>
        <w:numPr>
          <w:ilvl w:val="0"/>
          <w:numId w:val="16"/>
        </w:numPr>
        <w:spacing w:line="360" w:lineRule="auto"/>
        <w:ind w:right="709"/>
        <w:jc w:val="both"/>
        <w:rPr>
          <w:b/>
          <w:bCs/>
          <w:u w:val="single"/>
        </w:rPr>
      </w:pPr>
      <w:r w:rsidRPr="00A97FFA">
        <w:rPr>
          <w:b/>
          <w:bCs/>
          <w:u w:val="single"/>
          <w:rtl/>
        </w:rPr>
        <w:t xml:space="preserve">שער  חד-כנפי להולכי -רגל </w:t>
      </w:r>
      <w:r w:rsidRPr="00A97FFA">
        <w:rPr>
          <w:b/>
          <w:bCs/>
          <w:u w:val="single"/>
        </w:rPr>
        <w:t>–</w:t>
      </w:r>
      <w:r w:rsidRPr="00A97FFA">
        <w:rPr>
          <w:b/>
          <w:bCs/>
          <w:u w:val="single"/>
          <w:rtl/>
        </w:rPr>
        <w:t xml:space="preserve"> דגם ב' </w:t>
      </w:r>
      <w:r w:rsidRPr="00CA36C0">
        <w:rPr>
          <w:b/>
          <w:bCs/>
          <w:u w:val="single"/>
          <w:rtl/>
        </w:rPr>
        <w:t>(שרטוט מס 4)</w:t>
      </w:r>
    </w:p>
    <w:p w14:paraId="4B41D273" w14:textId="77777777" w:rsidR="00CE58B7" w:rsidRPr="00CA36C0" w:rsidRDefault="00CE58B7" w:rsidP="00FB4219">
      <w:pPr>
        <w:numPr>
          <w:ilvl w:val="1"/>
          <w:numId w:val="16"/>
        </w:numPr>
        <w:spacing w:line="360" w:lineRule="auto"/>
        <w:ind w:right="709"/>
        <w:jc w:val="both"/>
        <w:rPr>
          <w:b/>
          <w:bCs/>
          <w:u w:val="single"/>
          <w:rtl/>
        </w:rPr>
      </w:pPr>
      <w:r w:rsidRPr="00CA36C0">
        <w:rPr>
          <w:rtl/>
        </w:rPr>
        <w:t>השער  יהיה במידות 120/200 ס"מ עם רשת חוטי פלדה קשה ומסגרת פרופיל</w:t>
      </w:r>
      <w:r w:rsidR="00CA36C0">
        <w:rPr>
          <w:rFonts w:hint="cs"/>
          <w:rtl/>
        </w:rPr>
        <w:t xml:space="preserve"> </w:t>
      </w:r>
      <w:r w:rsidRPr="00CA36C0">
        <w:rPr>
          <w:rtl/>
        </w:rPr>
        <w:t>חלול קטום 60/40/2.6 מ"מ.</w:t>
      </w:r>
    </w:p>
    <w:p w14:paraId="4B41D274" w14:textId="77777777" w:rsidR="00CA36C0" w:rsidRDefault="00CE58B7" w:rsidP="00FB4219">
      <w:pPr>
        <w:numPr>
          <w:ilvl w:val="1"/>
          <w:numId w:val="16"/>
        </w:numPr>
        <w:spacing w:line="360" w:lineRule="auto"/>
        <w:ind w:right="709"/>
        <w:jc w:val="both"/>
      </w:pPr>
      <w:r w:rsidRPr="00A97FFA">
        <w:rPr>
          <w:rtl/>
        </w:rPr>
        <w:t>סגירת השער תהיה עם בריח והתקן למנעול כמפורט בשרטוט.</w:t>
      </w:r>
    </w:p>
    <w:p w14:paraId="4B41D275" w14:textId="77777777" w:rsidR="00CE58B7" w:rsidRPr="00A97FFA" w:rsidRDefault="00CE58B7" w:rsidP="00FB4219">
      <w:pPr>
        <w:numPr>
          <w:ilvl w:val="1"/>
          <w:numId w:val="16"/>
        </w:numPr>
        <w:spacing w:line="360" w:lineRule="auto"/>
        <w:ind w:right="709"/>
        <w:jc w:val="both"/>
        <w:rPr>
          <w:rtl/>
        </w:rPr>
      </w:pPr>
      <w:r w:rsidRPr="00A97FFA">
        <w:rPr>
          <w:rtl/>
        </w:rPr>
        <w:t>השער ייתמך באמצעות פרופלי פלדה במידות</w:t>
      </w:r>
      <w:r w:rsidRPr="00A97FFA">
        <w:t xml:space="preserve">  </w:t>
      </w:r>
      <w:r w:rsidRPr="00A97FFA">
        <w:rPr>
          <w:rFonts w:hint="cs"/>
          <w:rtl/>
        </w:rPr>
        <w:t>8</w:t>
      </w:r>
      <w:r w:rsidRPr="00A97FFA">
        <w:rPr>
          <w:rtl/>
        </w:rPr>
        <w:t>0/40/2.6</w:t>
      </w:r>
      <w:r w:rsidRPr="00A97FFA">
        <w:rPr>
          <w:rFonts w:hint="cs"/>
          <w:rtl/>
        </w:rPr>
        <w:t xml:space="preserve"> מ"מ. </w:t>
      </w:r>
      <w:r w:rsidRPr="00A97FFA">
        <w:rPr>
          <w:rtl/>
        </w:rPr>
        <w:t>קצוות עליונים של הפרופיל</w:t>
      </w:r>
      <w:r w:rsidR="00CA36C0">
        <w:rPr>
          <w:rFonts w:hint="cs"/>
          <w:rtl/>
        </w:rPr>
        <w:t xml:space="preserve"> </w:t>
      </w:r>
      <w:r w:rsidRPr="00A97FFA">
        <w:rPr>
          <w:rtl/>
        </w:rPr>
        <w:t xml:space="preserve">יסגרו באמצעות  מכסה פלסטיק  שחור במידות הפרופיל. גובה פרופיל העמוד סה"כ יהיה </w:t>
      </w:r>
      <w:smartTag w:uri="urn:schemas-microsoft-com:office:smarttags" w:element="metricconverter">
        <w:smartTagPr>
          <w:attr w:name="ProductID" w:val="2.6 מ'"/>
        </w:smartTagPr>
        <w:r w:rsidRPr="00A97FFA">
          <w:rPr>
            <w:rtl/>
          </w:rPr>
          <w:t>2.6 מ'</w:t>
        </w:r>
      </w:smartTag>
      <w:r w:rsidRPr="00A97FFA">
        <w:rPr>
          <w:rtl/>
        </w:rPr>
        <w:t xml:space="preserve"> כך שעומק חדירת הפרופיל לביסוס יהיה </w:t>
      </w:r>
      <w:smartTag w:uri="urn:schemas-microsoft-com:office:smarttags" w:element="metricconverter">
        <w:smartTagPr>
          <w:attr w:name="ProductID" w:val="0.6 מ'"/>
        </w:smartTagPr>
        <w:r w:rsidRPr="00A97FFA">
          <w:rPr>
            <w:rtl/>
          </w:rPr>
          <w:t>0.6 מ'</w:t>
        </w:r>
      </w:smartTag>
    </w:p>
    <w:p w14:paraId="4B41D276" w14:textId="77777777" w:rsidR="00CE58B7" w:rsidRPr="00A97FFA" w:rsidRDefault="00CE58B7" w:rsidP="00FB4219">
      <w:pPr>
        <w:numPr>
          <w:ilvl w:val="1"/>
          <w:numId w:val="16"/>
        </w:numPr>
        <w:spacing w:line="360" w:lineRule="auto"/>
        <w:ind w:right="709"/>
        <w:jc w:val="both"/>
        <w:rPr>
          <w:rtl/>
        </w:rPr>
      </w:pPr>
      <w:r w:rsidRPr="00A97FFA">
        <w:rPr>
          <w:rtl/>
        </w:rPr>
        <w:t xml:space="preserve">עמודי השער יעוגנו בקרקע בעומק יסוד שלא יפחת מ </w:t>
      </w:r>
      <w:r w:rsidRPr="00A97FFA">
        <w:t>–</w:t>
      </w:r>
      <w:r w:rsidRPr="00A97FFA">
        <w:rPr>
          <w:rtl/>
        </w:rPr>
        <w:t xml:space="preserve"> </w:t>
      </w:r>
      <w:smartTag w:uri="urn:schemas-microsoft-com:office:smarttags" w:element="metricconverter">
        <w:smartTagPr>
          <w:attr w:name="ProductID" w:val="80 ס&quot;מ"/>
        </w:smartTagPr>
        <w:r w:rsidRPr="00A97FFA">
          <w:rPr>
            <w:rtl/>
          </w:rPr>
          <w:t>80 ס"מ</w:t>
        </w:r>
      </w:smartTag>
      <w:r w:rsidRPr="00A97FFA">
        <w:rPr>
          <w:rtl/>
        </w:rPr>
        <w:t xml:space="preserve"> ובקוטר שלא יפחת מ- </w:t>
      </w:r>
      <w:smartTag w:uri="urn:schemas-microsoft-com:office:smarttags" w:element="metricconverter">
        <w:smartTagPr>
          <w:attr w:name="ProductID" w:val="40 ס&quot;מ"/>
        </w:smartTagPr>
        <w:r w:rsidRPr="00A97FFA">
          <w:rPr>
            <w:rtl/>
          </w:rPr>
          <w:t>40 ס"מ</w:t>
        </w:r>
      </w:smartTag>
      <w:r w:rsidRPr="00A97FFA">
        <w:rPr>
          <w:rtl/>
        </w:rPr>
        <w:t xml:space="preserve"> עם בטון ב - 150.</w:t>
      </w:r>
    </w:p>
    <w:p w14:paraId="4B41D277" w14:textId="77777777" w:rsidR="00E34747" w:rsidRPr="00A97FFA" w:rsidRDefault="00E34747" w:rsidP="00FB4219">
      <w:pPr>
        <w:numPr>
          <w:ilvl w:val="1"/>
          <w:numId w:val="16"/>
        </w:numPr>
        <w:spacing w:line="360" w:lineRule="auto"/>
        <w:ind w:right="709"/>
        <w:jc w:val="both"/>
        <w:rPr>
          <w:rtl/>
        </w:rPr>
      </w:pPr>
      <w:r w:rsidRPr="00A97FFA">
        <w:rPr>
          <w:rtl/>
        </w:rPr>
        <w:t>צבע - פרופילי , עמודי ורשת השער יצבעו בצבע פוליאסטר כלו</w:t>
      </w:r>
      <w:r w:rsidRPr="00A97FFA">
        <w:rPr>
          <w:rFonts w:hint="cs"/>
          <w:rtl/>
        </w:rPr>
        <w:t>י</w:t>
      </w:r>
      <w:r w:rsidRPr="00A97FFA">
        <w:rPr>
          <w:rtl/>
        </w:rPr>
        <w:t xml:space="preserve"> בתנור </w:t>
      </w:r>
      <w:r w:rsidRPr="00CA36C0">
        <w:t>ral 9006</w:t>
      </w:r>
      <w:r w:rsidRPr="00A97FFA">
        <w:rPr>
          <w:rFonts w:hint="cs"/>
          <w:rtl/>
        </w:rPr>
        <w:t xml:space="preserve"> </w:t>
      </w:r>
      <w:r w:rsidRPr="00A97FFA">
        <w:rPr>
          <w:rtl/>
        </w:rPr>
        <w:t>. מינימום עובי שכבת הצבע 100 מיקרון.</w:t>
      </w:r>
    </w:p>
    <w:p w14:paraId="4B41D278" w14:textId="77777777" w:rsidR="00CE58B7" w:rsidRPr="00A97FFA" w:rsidRDefault="00CE58B7" w:rsidP="00DF1C1E">
      <w:pPr>
        <w:pStyle w:val="a8"/>
        <w:spacing w:line="360" w:lineRule="auto"/>
        <w:rPr>
          <w:sz w:val="24"/>
          <w:rtl/>
        </w:rPr>
      </w:pPr>
    </w:p>
    <w:p w14:paraId="4B41D279" w14:textId="77777777" w:rsidR="00CA36C0" w:rsidRDefault="00CE58B7" w:rsidP="00FB4219">
      <w:pPr>
        <w:numPr>
          <w:ilvl w:val="0"/>
          <w:numId w:val="16"/>
        </w:numPr>
        <w:spacing w:line="360" w:lineRule="auto"/>
        <w:ind w:right="709"/>
        <w:jc w:val="both"/>
        <w:rPr>
          <w:b/>
          <w:bCs/>
          <w:u w:val="single"/>
        </w:rPr>
      </w:pPr>
      <w:r w:rsidRPr="00A97FFA">
        <w:rPr>
          <w:b/>
          <w:bCs/>
          <w:u w:val="single"/>
          <w:rtl/>
        </w:rPr>
        <w:t xml:space="preserve">שער  דו- כנפי מכאני לרכב דגם ביטחוני </w:t>
      </w:r>
      <w:r w:rsidRPr="00A97FFA">
        <w:rPr>
          <w:b/>
          <w:bCs/>
          <w:u w:val="single"/>
        </w:rPr>
        <w:t>–</w:t>
      </w:r>
      <w:r w:rsidRPr="00A97FFA">
        <w:rPr>
          <w:b/>
          <w:bCs/>
          <w:u w:val="single"/>
          <w:rtl/>
        </w:rPr>
        <w:t xml:space="preserve"> דגם א' </w:t>
      </w:r>
      <w:r w:rsidRPr="00CA36C0">
        <w:rPr>
          <w:b/>
          <w:bCs/>
          <w:u w:val="single"/>
          <w:rtl/>
        </w:rPr>
        <w:t>(שרטוט מס' 5)</w:t>
      </w:r>
    </w:p>
    <w:p w14:paraId="4B41D27A" w14:textId="77777777" w:rsidR="00CE58B7" w:rsidRPr="00CA36C0" w:rsidRDefault="00CE58B7" w:rsidP="00FB4219">
      <w:pPr>
        <w:numPr>
          <w:ilvl w:val="1"/>
          <w:numId w:val="16"/>
        </w:numPr>
        <w:spacing w:line="360" w:lineRule="auto"/>
        <w:ind w:right="709"/>
        <w:jc w:val="both"/>
        <w:rPr>
          <w:b/>
          <w:bCs/>
          <w:u w:val="single"/>
          <w:rtl/>
        </w:rPr>
      </w:pPr>
      <w:r w:rsidRPr="00CA36C0">
        <w:rPr>
          <w:rtl/>
        </w:rPr>
        <w:t xml:space="preserve">שער כניסה לרכב יהיה במידות </w:t>
      </w:r>
      <w:r w:rsidRPr="00CA36C0">
        <w:rPr>
          <w:rFonts w:hint="cs"/>
          <w:rtl/>
        </w:rPr>
        <w:t>250/ 600-</w:t>
      </w:r>
      <w:smartTag w:uri="urn:schemas-microsoft-com:office:smarttags" w:element="metricconverter">
        <w:smartTagPr>
          <w:attr w:name="ProductID" w:val="500 ס&quot;מ"/>
        </w:smartTagPr>
        <w:r w:rsidRPr="00CA36C0">
          <w:rPr>
            <w:rFonts w:hint="cs"/>
            <w:rtl/>
          </w:rPr>
          <w:t>500</w:t>
        </w:r>
        <w:r w:rsidRPr="00CA36C0">
          <w:rPr>
            <w:rtl/>
          </w:rPr>
          <w:t xml:space="preserve"> ס"מ</w:t>
        </w:r>
      </w:smartTag>
      <w:r w:rsidRPr="00CA36C0">
        <w:rPr>
          <w:rtl/>
        </w:rPr>
        <w:t xml:space="preserve"> עם רשת חוטי פלדה קשה . קוטר</w:t>
      </w:r>
      <w:r w:rsidR="00CA36C0">
        <w:rPr>
          <w:rFonts w:hint="cs"/>
          <w:rtl/>
        </w:rPr>
        <w:t xml:space="preserve"> </w:t>
      </w:r>
      <w:r w:rsidRPr="00CA36C0">
        <w:rPr>
          <w:rtl/>
        </w:rPr>
        <w:t xml:space="preserve">החוט </w:t>
      </w:r>
      <w:smartTag w:uri="urn:schemas-microsoft-com:office:smarttags" w:element="metricconverter">
        <w:smartTagPr>
          <w:attr w:name="ProductID" w:val="5 מ&quot;מ"/>
        </w:smartTagPr>
        <w:r w:rsidRPr="00CA36C0">
          <w:rPr>
            <w:rtl/>
          </w:rPr>
          <w:t>5 מ"מ</w:t>
        </w:r>
      </w:smartTag>
      <w:r w:rsidRPr="00CA36C0">
        <w:rPr>
          <w:rtl/>
        </w:rPr>
        <w:t>.</w:t>
      </w:r>
    </w:p>
    <w:p w14:paraId="4B41D27B" w14:textId="77777777" w:rsidR="00CE58B7" w:rsidRPr="00A97FFA" w:rsidRDefault="00CE58B7" w:rsidP="00FB4219">
      <w:pPr>
        <w:numPr>
          <w:ilvl w:val="1"/>
          <w:numId w:val="16"/>
        </w:numPr>
        <w:spacing w:line="360" w:lineRule="auto"/>
        <w:ind w:right="709"/>
        <w:jc w:val="both"/>
        <w:rPr>
          <w:rtl/>
        </w:rPr>
      </w:pPr>
      <w:r w:rsidRPr="00A97FFA">
        <w:rPr>
          <w:rtl/>
        </w:rPr>
        <w:t>7.2 העמודים יהיו עשויים מפרופיל  מלבני 150/100/5 מ"מ. מעוגנים בקרקע בעומק  יסוד</w:t>
      </w:r>
      <w:r w:rsidR="00CA36C0">
        <w:rPr>
          <w:rFonts w:hint="cs"/>
          <w:rtl/>
        </w:rPr>
        <w:t xml:space="preserve"> </w:t>
      </w:r>
      <w:r w:rsidRPr="00A97FFA">
        <w:rPr>
          <w:rtl/>
        </w:rPr>
        <w:t xml:space="preserve">של  </w:t>
      </w:r>
      <w:smartTag w:uri="urn:schemas-microsoft-com:office:smarttags" w:element="metricconverter">
        <w:smartTagPr>
          <w:attr w:name="ProductID" w:val="100 ס&quot;מ"/>
        </w:smartTagPr>
        <w:r w:rsidRPr="00A97FFA">
          <w:rPr>
            <w:rtl/>
          </w:rPr>
          <w:t>100 ס"מ</w:t>
        </w:r>
      </w:smartTag>
      <w:r w:rsidRPr="00A97FFA">
        <w:rPr>
          <w:rtl/>
        </w:rPr>
        <w:t xml:space="preserve"> ובקוטר של </w:t>
      </w:r>
      <w:smartTag w:uri="urn:schemas-microsoft-com:office:smarttags" w:element="metricconverter">
        <w:smartTagPr>
          <w:attr w:name="ProductID" w:val="100 ס&quot;מ"/>
        </w:smartTagPr>
        <w:r w:rsidRPr="00A97FFA">
          <w:rPr>
            <w:rtl/>
          </w:rPr>
          <w:t>100 ס"מ</w:t>
        </w:r>
      </w:smartTag>
      <w:r w:rsidRPr="00A97FFA">
        <w:rPr>
          <w:rtl/>
        </w:rPr>
        <w:t xml:space="preserve">  עם בטון ב</w:t>
      </w:r>
      <w:r w:rsidRPr="00A97FFA">
        <w:rPr>
          <w:rFonts w:hint="cs"/>
          <w:rtl/>
        </w:rPr>
        <w:t>-</w:t>
      </w:r>
      <w:r w:rsidRPr="00A97FFA">
        <w:rPr>
          <w:rtl/>
        </w:rPr>
        <w:t>15.</w:t>
      </w:r>
      <w:r w:rsidRPr="00A97FFA">
        <w:rPr>
          <w:rFonts w:hint="cs"/>
          <w:rtl/>
        </w:rPr>
        <w:t xml:space="preserve"> </w:t>
      </w:r>
      <w:r w:rsidRPr="00A97FFA">
        <w:rPr>
          <w:rtl/>
        </w:rPr>
        <w:t xml:space="preserve">גובה עמודי הפרופיל יהיה סה"כ </w:t>
      </w:r>
      <w:smartTag w:uri="urn:schemas-microsoft-com:office:smarttags" w:element="metricconverter">
        <w:smartTagPr>
          <w:attr w:name="ProductID" w:val="3.30 מטר"/>
        </w:smartTagPr>
        <w:r w:rsidRPr="00A97FFA">
          <w:rPr>
            <w:rtl/>
          </w:rPr>
          <w:t>3.3</w:t>
        </w:r>
        <w:r w:rsidRPr="00A97FFA">
          <w:rPr>
            <w:rFonts w:hint="cs"/>
            <w:rtl/>
          </w:rPr>
          <w:t xml:space="preserve">0 </w:t>
        </w:r>
        <w:r w:rsidRPr="00A97FFA">
          <w:rPr>
            <w:rtl/>
          </w:rPr>
          <w:t>מ</w:t>
        </w:r>
        <w:r w:rsidRPr="00A97FFA">
          <w:rPr>
            <w:rFonts w:hint="cs"/>
            <w:rtl/>
          </w:rPr>
          <w:t>טר</w:t>
        </w:r>
      </w:smartTag>
      <w:r w:rsidRPr="00A97FFA">
        <w:rPr>
          <w:rtl/>
        </w:rPr>
        <w:t xml:space="preserve"> כך שעומק חדירת העמוד לביסוס יהיה </w:t>
      </w:r>
      <w:smartTag w:uri="urn:schemas-microsoft-com:office:smarttags" w:element="metricconverter">
        <w:smartTagPr>
          <w:attr w:name="ProductID" w:val="0.8 מ'"/>
        </w:smartTagPr>
        <w:r w:rsidRPr="00A97FFA">
          <w:rPr>
            <w:rtl/>
          </w:rPr>
          <w:t>0.8 מ'</w:t>
        </w:r>
      </w:smartTag>
      <w:r w:rsidRPr="00A97FFA">
        <w:rPr>
          <w:rtl/>
        </w:rPr>
        <w:t>.</w:t>
      </w:r>
    </w:p>
    <w:p w14:paraId="4B41D27C" w14:textId="77777777" w:rsidR="00CE58B7" w:rsidRPr="00A97FFA" w:rsidRDefault="00CE58B7" w:rsidP="00FB4219">
      <w:pPr>
        <w:numPr>
          <w:ilvl w:val="1"/>
          <w:numId w:val="16"/>
        </w:numPr>
        <w:spacing w:line="360" w:lineRule="auto"/>
        <w:ind w:right="709"/>
        <w:jc w:val="both"/>
        <w:rPr>
          <w:rtl/>
        </w:rPr>
      </w:pPr>
      <w:r w:rsidRPr="00A97FFA">
        <w:rPr>
          <w:rtl/>
        </w:rPr>
        <w:t>מסגרת השער החיצונית  יהיה  מפרופיל  מרובע  60/40/2.6 מ"מ.</w:t>
      </w:r>
    </w:p>
    <w:p w14:paraId="4B41D27D" w14:textId="77777777" w:rsidR="00CE58B7" w:rsidRPr="00A97FFA" w:rsidRDefault="00CE58B7" w:rsidP="00DF1C1E">
      <w:pPr>
        <w:pStyle w:val="a8"/>
        <w:spacing w:line="360" w:lineRule="auto"/>
        <w:rPr>
          <w:sz w:val="24"/>
          <w:rtl/>
        </w:rPr>
      </w:pPr>
    </w:p>
    <w:p w14:paraId="4B41D27E" w14:textId="77777777" w:rsidR="00CE58B7" w:rsidRPr="00A97FFA" w:rsidRDefault="00CE58B7" w:rsidP="00FB4219">
      <w:pPr>
        <w:numPr>
          <w:ilvl w:val="1"/>
          <w:numId w:val="16"/>
        </w:numPr>
        <w:spacing w:line="360" w:lineRule="auto"/>
        <w:ind w:right="709"/>
        <w:jc w:val="both"/>
        <w:rPr>
          <w:rtl/>
        </w:rPr>
      </w:pPr>
      <w:r w:rsidRPr="00A97FFA">
        <w:rPr>
          <w:rtl/>
        </w:rPr>
        <w:t>המסגרות המחולקת בכל כנף השער יהיו מפרופיל מרובע 60/40/1.5</w:t>
      </w:r>
      <w:r w:rsidRPr="00A97FFA">
        <w:rPr>
          <w:rFonts w:hint="cs"/>
          <w:rtl/>
        </w:rPr>
        <w:t xml:space="preserve"> מ"מ.</w:t>
      </w:r>
    </w:p>
    <w:p w14:paraId="4B41D27F" w14:textId="77777777" w:rsidR="00CE58B7" w:rsidRPr="00A97FFA" w:rsidRDefault="00CE58B7" w:rsidP="00DF1C1E">
      <w:pPr>
        <w:pStyle w:val="a8"/>
        <w:spacing w:line="360" w:lineRule="auto"/>
        <w:rPr>
          <w:sz w:val="24"/>
          <w:rtl/>
        </w:rPr>
      </w:pPr>
    </w:p>
    <w:p w14:paraId="4B41D280" w14:textId="77777777" w:rsidR="00CE58B7" w:rsidRPr="00A97FFA" w:rsidRDefault="00CE58B7" w:rsidP="00FB4219">
      <w:pPr>
        <w:numPr>
          <w:ilvl w:val="1"/>
          <w:numId w:val="16"/>
        </w:numPr>
        <w:spacing w:line="360" w:lineRule="auto"/>
        <w:ind w:right="709"/>
        <w:jc w:val="both"/>
        <w:rPr>
          <w:rtl/>
        </w:rPr>
      </w:pPr>
      <w:r w:rsidRPr="00A97FFA">
        <w:rPr>
          <w:rtl/>
        </w:rPr>
        <w:lastRenderedPageBreak/>
        <w:t>סגירת השער תהיה עם  התקן למנעול תלי ושני בריחים  תחתונים קוטר 18 כולל</w:t>
      </w:r>
    </w:p>
    <w:p w14:paraId="4B41D281" w14:textId="77777777" w:rsidR="00CE58B7" w:rsidRPr="00A97FFA" w:rsidRDefault="00CE58B7" w:rsidP="00CA36C0">
      <w:pPr>
        <w:spacing w:line="360" w:lineRule="auto"/>
        <w:ind w:left="504" w:right="709"/>
        <w:jc w:val="both"/>
        <w:rPr>
          <w:rtl/>
        </w:rPr>
      </w:pPr>
      <w:r w:rsidRPr="00A97FFA">
        <w:rPr>
          <w:rtl/>
        </w:rPr>
        <w:t>קופסת מעצור לבריח בקרקע.(המפורט בשרטוט)</w:t>
      </w:r>
    </w:p>
    <w:p w14:paraId="4B41D282" w14:textId="77777777" w:rsidR="00E34747" w:rsidRDefault="00E34747" w:rsidP="00FB4219">
      <w:pPr>
        <w:numPr>
          <w:ilvl w:val="1"/>
          <w:numId w:val="16"/>
        </w:numPr>
        <w:spacing w:line="360" w:lineRule="auto"/>
        <w:ind w:right="709"/>
        <w:jc w:val="both"/>
      </w:pPr>
      <w:r w:rsidRPr="00CA36C0">
        <w:rPr>
          <w:rtl/>
        </w:rPr>
        <w:t>צבע - פרופילי , עמודי ורשת השער יצבעו בצבע פוליאסטר כלו</w:t>
      </w:r>
      <w:r w:rsidRPr="00CA36C0">
        <w:rPr>
          <w:rFonts w:hint="cs"/>
          <w:rtl/>
        </w:rPr>
        <w:t>י</w:t>
      </w:r>
      <w:r w:rsidRPr="00CA36C0">
        <w:rPr>
          <w:rtl/>
        </w:rPr>
        <w:t xml:space="preserve"> בתנור </w:t>
      </w:r>
      <w:r w:rsidRPr="00CA36C0">
        <w:t>ral 9006</w:t>
      </w:r>
      <w:r w:rsidRPr="00CA36C0">
        <w:rPr>
          <w:rFonts w:hint="cs"/>
          <w:rtl/>
        </w:rPr>
        <w:t xml:space="preserve"> </w:t>
      </w:r>
      <w:r w:rsidRPr="00CA36C0">
        <w:rPr>
          <w:rtl/>
        </w:rPr>
        <w:t>. מינימום עובי שכבת הצבע 100 מיקרון.</w:t>
      </w:r>
    </w:p>
    <w:p w14:paraId="4B41D283" w14:textId="77777777" w:rsidR="00CA36C0" w:rsidRPr="00A97FFA" w:rsidRDefault="00CA36C0" w:rsidP="00CA36C0">
      <w:pPr>
        <w:spacing w:line="360" w:lineRule="auto"/>
        <w:ind w:left="504" w:right="709"/>
        <w:jc w:val="both"/>
        <w:rPr>
          <w:rtl/>
        </w:rPr>
      </w:pPr>
    </w:p>
    <w:p w14:paraId="4B41D284" w14:textId="77777777" w:rsidR="00CA36C0" w:rsidRDefault="00CE58B7" w:rsidP="00FB4219">
      <w:pPr>
        <w:numPr>
          <w:ilvl w:val="0"/>
          <w:numId w:val="16"/>
        </w:numPr>
        <w:spacing w:line="360" w:lineRule="auto"/>
        <w:ind w:right="709"/>
        <w:jc w:val="both"/>
        <w:rPr>
          <w:b/>
          <w:bCs/>
          <w:u w:val="single"/>
        </w:rPr>
      </w:pPr>
      <w:r w:rsidRPr="00A97FFA">
        <w:rPr>
          <w:b/>
          <w:bCs/>
          <w:u w:val="single"/>
          <w:rtl/>
        </w:rPr>
        <w:t>שער  דו- כנפי מכאני לרכב דגם ב</w:t>
      </w:r>
      <w:r w:rsidRPr="00CA36C0">
        <w:rPr>
          <w:b/>
          <w:bCs/>
          <w:u w:val="single"/>
          <w:rtl/>
        </w:rPr>
        <w:t xml:space="preserve"> (שרטוט מס 6)</w:t>
      </w:r>
    </w:p>
    <w:p w14:paraId="4B41D285" w14:textId="77777777" w:rsidR="00CE58B7" w:rsidRPr="00CA36C0" w:rsidRDefault="00CE58B7" w:rsidP="00FB4219">
      <w:pPr>
        <w:numPr>
          <w:ilvl w:val="1"/>
          <w:numId w:val="16"/>
        </w:numPr>
        <w:spacing w:line="360" w:lineRule="auto"/>
        <w:ind w:right="709"/>
        <w:jc w:val="both"/>
        <w:rPr>
          <w:b/>
          <w:bCs/>
          <w:u w:val="single"/>
          <w:rtl/>
        </w:rPr>
      </w:pPr>
      <w:r w:rsidRPr="00CA36C0">
        <w:rPr>
          <w:rtl/>
        </w:rPr>
        <w:t xml:space="preserve">שער כניסה לרכב יהיה במידות </w:t>
      </w:r>
      <w:r w:rsidRPr="00CA36C0">
        <w:rPr>
          <w:rFonts w:hint="cs"/>
          <w:rtl/>
        </w:rPr>
        <w:t>250 / 600-</w:t>
      </w:r>
      <w:smartTag w:uri="urn:schemas-microsoft-com:office:smarttags" w:element="metricconverter">
        <w:smartTagPr>
          <w:attr w:name="ProductID" w:val="500 ס&quot;מ"/>
        </w:smartTagPr>
        <w:r w:rsidRPr="00CA36C0">
          <w:rPr>
            <w:rFonts w:hint="cs"/>
            <w:rtl/>
          </w:rPr>
          <w:t xml:space="preserve">500 </w:t>
        </w:r>
        <w:r w:rsidRPr="00CA36C0">
          <w:rPr>
            <w:rtl/>
          </w:rPr>
          <w:t>ס"מ</w:t>
        </w:r>
      </w:smartTag>
      <w:r w:rsidRPr="00CA36C0">
        <w:rPr>
          <w:rtl/>
        </w:rPr>
        <w:t xml:space="preserve">  עם רשת חוטי פלדה קשה . קוטר</w:t>
      </w:r>
      <w:r w:rsidR="00CA36C0">
        <w:rPr>
          <w:rFonts w:hint="cs"/>
          <w:b/>
          <w:bCs/>
          <w:u w:val="single"/>
          <w:rtl/>
        </w:rPr>
        <w:t xml:space="preserve"> </w:t>
      </w:r>
      <w:r w:rsidRPr="00A97FFA">
        <w:rPr>
          <w:rtl/>
        </w:rPr>
        <w:t xml:space="preserve">החוט </w:t>
      </w:r>
      <w:smartTag w:uri="urn:schemas-microsoft-com:office:smarttags" w:element="metricconverter">
        <w:smartTagPr>
          <w:attr w:name="ProductID" w:val="5 מ&quot;מ"/>
        </w:smartTagPr>
        <w:r w:rsidRPr="00A97FFA">
          <w:rPr>
            <w:rtl/>
          </w:rPr>
          <w:t>5 מ"מ</w:t>
        </w:r>
      </w:smartTag>
      <w:r w:rsidRPr="00A97FFA">
        <w:rPr>
          <w:rtl/>
        </w:rPr>
        <w:t>.</w:t>
      </w:r>
    </w:p>
    <w:p w14:paraId="4B41D286" w14:textId="77777777" w:rsidR="00CE58B7" w:rsidRPr="00A97FFA" w:rsidRDefault="00CE58B7" w:rsidP="00FB4219">
      <w:pPr>
        <w:numPr>
          <w:ilvl w:val="1"/>
          <w:numId w:val="16"/>
        </w:numPr>
        <w:spacing w:line="360" w:lineRule="auto"/>
        <w:ind w:right="709"/>
        <w:jc w:val="both"/>
        <w:rPr>
          <w:rtl/>
        </w:rPr>
      </w:pPr>
      <w:r w:rsidRPr="00A97FFA">
        <w:rPr>
          <w:rtl/>
        </w:rPr>
        <w:t>8.2 העמודים יהיו עשויים מפרופיל  מלבני 150/100/5 מ"מ. מעוגנים בקרקע. בעומק  יסוד</w:t>
      </w:r>
      <w:r w:rsidR="00CA36C0">
        <w:rPr>
          <w:rFonts w:hint="cs"/>
          <w:rtl/>
        </w:rPr>
        <w:t xml:space="preserve"> </w:t>
      </w:r>
      <w:r w:rsidRPr="00A97FFA">
        <w:rPr>
          <w:rtl/>
        </w:rPr>
        <w:t xml:space="preserve">של  </w:t>
      </w:r>
      <w:smartTag w:uri="urn:schemas-microsoft-com:office:smarttags" w:element="metricconverter">
        <w:smartTagPr>
          <w:attr w:name="ProductID" w:val="100 ס&quot;מ"/>
        </w:smartTagPr>
        <w:r w:rsidRPr="00A97FFA">
          <w:rPr>
            <w:rtl/>
          </w:rPr>
          <w:t>100 ס"מ</w:t>
        </w:r>
      </w:smartTag>
      <w:r w:rsidRPr="00A97FFA">
        <w:rPr>
          <w:rtl/>
        </w:rPr>
        <w:t xml:space="preserve"> ובקוטר של </w:t>
      </w:r>
      <w:smartTag w:uri="urn:schemas-microsoft-com:office:smarttags" w:element="metricconverter">
        <w:smartTagPr>
          <w:attr w:name="ProductID" w:val="100 ס&quot;מ"/>
        </w:smartTagPr>
        <w:r w:rsidRPr="00A97FFA">
          <w:rPr>
            <w:rtl/>
          </w:rPr>
          <w:t>100 ס"מ</w:t>
        </w:r>
      </w:smartTag>
      <w:r w:rsidRPr="00A97FFA">
        <w:rPr>
          <w:rtl/>
        </w:rPr>
        <w:t xml:space="preserve">  עם בטון ב15-.</w:t>
      </w:r>
    </w:p>
    <w:p w14:paraId="4B41D287" w14:textId="77777777" w:rsidR="00CE58B7" w:rsidRPr="00A97FFA" w:rsidRDefault="00CE58B7" w:rsidP="00FB4219">
      <w:pPr>
        <w:numPr>
          <w:ilvl w:val="1"/>
          <w:numId w:val="16"/>
        </w:numPr>
        <w:spacing w:line="360" w:lineRule="auto"/>
        <w:ind w:right="709"/>
        <w:jc w:val="both"/>
        <w:rPr>
          <w:rtl/>
        </w:rPr>
      </w:pPr>
      <w:r w:rsidRPr="00A97FFA">
        <w:rPr>
          <w:rtl/>
        </w:rPr>
        <w:t>מסגרת השער החיצונית תהיה  מפרופיל  מרובע  קטום 60/40/2.6 מ"מ.</w:t>
      </w:r>
    </w:p>
    <w:p w14:paraId="4B41D288" w14:textId="77777777" w:rsidR="00CE58B7" w:rsidRPr="00A97FFA" w:rsidRDefault="00CE58B7" w:rsidP="00FB4219">
      <w:pPr>
        <w:numPr>
          <w:ilvl w:val="1"/>
          <w:numId w:val="16"/>
        </w:numPr>
        <w:spacing w:line="360" w:lineRule="auto"/>
        <w:ind w:right="709"/>
        <w:jc w:val="both"/>
        <w:rPr>
          <w:rtl/>
        </w:rPr>
      </w:pPr>
      <w:r w:rsidRPr="00A97FFA">
        <w:rPr>
          <w:rtl/>
        </w:rPr>
        <w:t>המסגרות המחולקת בכל כנף השער יהיו מפרופיל מרובע 60/40/1.5</w:t>
      </w:r>
      <w:r w:rsidRPr="00A97FFA">
        <w:rPr>
          <w:rFonts w:hint="cs"/>
          <w:rtl/>
        </w:rPr>
        <w:t xml:space="preserve"> מ"מ.</w:t>
      </w:r>
    </w:p>
    <w:p w14:paraId="4B41D289" w14:textId="77777777" w:rsidR="00CE58B7" w:rsidRPr="00A97FFA" w:rsidRDefault="00CE58B7" w:rsidP="00FB4219">
      <w:pPr>
        <w:numPr>
          <w:ilvl w:val="1"/>
          <w:numId w:val="16"/>
        </w:numPr>
        <w:spacing w:line="360" w:lineRule="auto"/>
        <w:ind w:right="709"/>
        <w:jc w:val="both"/>
        <w:rPr>
          <w:rtl/>
        </w:rPr>
      </w:pPr>
      <w:r w:rsidRPr="00A97FFA">
        <w:rPr>
          <w:rtl/>
        </w:rPr>
        <w:t>8.5 סגירת השער תהיה עם  התקן למנעול תלי ושני בריחים  תחתונים קוטר</w:t>
      </w:r>
      <w:r w:rsidRPr="00A97FFA">
        <w:rPr>
          <w:rFonts w:hint="cs"/>
          <w:rtl/>
        </w:rPr>
        <w:t xml:space="preserve"> "</w:t>
      </w:r>
      <w:r w:rsidRPr="00A97FFA">
        <w:rPr>
          <w:rtl/>
        </w:rPr>
        <w:t>18</w:t>
      </w:r>
      <w:r w:rsidRPr="00A97FFA">
        <w:rPr>
          <w:rFonts w:hint="cs"/>
          <w:rtl/>
        </w:rPr>
        <w:t xml:space="preserve"> (ינצ') </w:t>
      </w:r>
      <w:r w:rsidRPr="00A97FFA">
        <w:rPr>
          <w:rtl/>
        </w:rPr>
        <w:t>כולל</w:t>
      </w:r>
      <w:r w:rsidR="00CA36C0">
        <w:rPr>
          <w:rFonts w:hint="cs"/>
          <w:rtl/>
        </w:rPr>
        <w:t xml:space="preserve"> </w:t>
      </w:r>
      <w:r w:rsidRPr="00A97FFA">
        <w:rPr>
          <w:rtl/>
        </w:rPr>
        <w:t>קופסת מעצור לבריח בקרקע כמפורט בשרטוט.</w:t>
      </w:r>
    </w:p>
    <w:p w14:paraId="4B41D28A" w14:textId="77777777" w:rsidR="00CE58B7" w:rsidRPr="00A97FFA" w:rsidRDefault="00CE58B7" w:rsidP="00FB4219">
      <w:pPr>
        <w:numPr>
          <w:ilvl w:val="1"/>
          <w:numId w:val="16"/>
        </w:numPr>
        <w:spacing w:line="360" w:lineRule="auto"/>
        <w:ind w:right="709"/>
        <w:jc w:val="both"/>
        <w:rPr>
          <w:rtl/>
        </w:rPr>
      </w:pPr>
      <w:r w:rsidRPr="00CA36C0">
        <w:rPr>
          <w:b/>
          <w:bCs/>
          <w:rtl/>
        </w:rPr>
        <w:t>צבע</w:t>
      </w:r>
      <w:r w:rsidRPr="00A97FFA">
        <w:rPr>
          <w:rtl/>
        </w:rPr>
        <w:t xml:space="preserve"> - </w:t>
      </w:r>
      <w:r w:rsidR="00E34747" w:rsidRPr="00A97FFA">
        <w:rPr>
          <w:rtl/>
        </w:rPr>
        <w:t>פרופילי , עמודי ורשת השער יצבעו בצבע פוליאסטר כלו</w:t>
      </w:r>
      <w:r w:rsidR="00E34747" w:rsidRPr="00A97FFA">
        <w:rPr>
          <w:rFonts w:hint="cs"/>
          <w:rtl/>
        </w:rPr>
        <w:t>י</w:t>
      </w:r>
      <w:r w:rsidR="00E34747" w:rsidRPr="00A97FFA">
        <w:rPr>
          <w:rtl/>
        </w:rPr>
        <w:t xml:space="preserve"> בתנור </w:t>
      </w:r>
      <w:r w:rsidR="00E34747" w:rsidRPr="00CA36C0">
        <w:t>ral 9006</w:t>
      </w:r>
      <w:r w:rsidR="00E34747" w:rsidRPr="00A97FFA">
        <w:rPr>
          <w:rFonts w:hint="cs"/>
          <w:rtl/>
        </w:rPr>
        <w:t xml:space="preserve"> </w:t>
      </w:r>
      <w:r w:rsidR="00E34747" w:rsidRPr="00A97FFA">
        <w:rPr>
          <w:rtl/>
        </w:rPr>
        <w:t>. מינימום עובי שכבת הצבע 100 מיקרון.</w:t>
      </w:r>
    </w:p>
    <w:p w14:paraId="4B41D28B" w14:textId="77777777" w:rsidR="00CE58B7" w:rsidRDefault="00CE58B7" w:rsidP="00DF1C1E">
      <w:pPr>
        <w:spacing w:line="360" w:lineRule="auto"/>
        <w:rPr>
          <w:rtl/>
        </w:rPr>
      </w:pPr>
    </w:p>
    <w:p w14:paraId="4B41D28C" w14:textId="77777777" w:rsidR="005B1D19" w:rsidRPr="00CE4F0F" w:rsidRDefault="005B1D19" w:rsidP="005B1D19">
      <w:pPr>
        <w:spacing w:line="360" w:lineRule="auto"/>
        <w:rPr>
          <w:b/>
          <w:bCs/>
          <w:sz w:val="32"/>
          <w:szCs w:val="32"/>
          <w:u w:val="single"/>
          <w:rtl/>
        </w:rPr>
      </w:pPr>
      <w:r>
        <w:rPr>
          <w:rFonts w:hint="cs"/>
          <w:b/>
          <w:bCs/>
          <w:sz w:val="32"/>
          <w:szCs w:val="32"/>
          <w:u w:val="single"/>
          <w:rtl/>
        </w:rPr>
        <w:t>כללי</w:t>
      </w:r>
    </w:p>
    <w:p w14:paraId="4B41D28D" w14:textId="77777777" w:rsidR="00CE58B7" w:rsidRPr="00CA36C0" w:rsidRDefault="00CE58B7" w:rsidP="00FB4219">
      <w:pPr>
        <w:numPr>
          <w:ilvl w:val="0"/>
          <w:numId w:val="16"/>
        </w:numPr>
        <w:spacing w:line="360" w:lineRule="auto"/>
        <w:ind w:right="709"/>
        <w:jc w:val="both"/>
        <w:rPr>
          <w:b/>
          <w:bCs/>
          <w:u w:val="single"/>
          <w:rtl/>
        </w:rPr>
      </w:pPr>
      <w:r w:rsidRPr="00A97FFA">
        <w:rPr>
          <w:b/>
          <w:bCs/>
          <w:u w:val="single"/>
          <w:rtl/>
        </w:rPr>
        <w:t>מסרקים</w:t>
      </w:r>
      <w:r w:rsidRPr="00CA36C0">
        <w:rPr>
          <w:b/>
          <w:bCs/>
          <w:u w:val="single"/>
          <w:rtl/>
        </w:rPr>
        <w:t xml:space="preserve"> ( שרטוט מס' 7 )</w:t>
      </w:r>
    </w:p>
    <w:p w14:paraId="4B41D28E" w14:textId="77777777" w:rsidR="00CE58B7" w:rsidRPr="00A97FFA" w:rsidRDefault="00CE58B7" w:rsidP="00DF1C1E">
      <w:pPr>
        <w:spacing w:line="360" w:lineRule="auto"/>
        <w:ind w:left="276"/>
        <w:rPr>
          <w:rtl/>
        </w:rPr>
      </w:pPr>
      <w:r w:rsidRPr="00A97FFA">
        <w:rPr>
          <w:rtl/>
        </w:rPr>
        <w:t>במפרט הנ"ל מפורטים שני סוגי מסרקים (מעכבים) - תת-קרקעי ועל קרקעי , אשר יש לבצעם לגדרות דגם א'. קביעת סוג המסרק יהיה  ע"י המזמין לכל הזמנה ספציפית.</w:t>
      </w:r>
    </w:p>
    <w:p w14:paraId="4B41D28F" w14:textId="77777777" w:rsidR="00CE58B7" w:rsidRPr="00A97FFA" w:rsidRDefault="00CE58B7" w:rsidP="00DF1C1E">
      <w:pPr>
        <w:spacing w:line="360" w:lineRule="auto"/>
        <w:ind w:left="276"/>
        <w:rPr>
          <w:rtl/>
        </w:rPr>
      </w:pPr>
    </w:p>
    <w:p w14:paraId="4B41D290" w14:textId="77777777" w:rsidR="00CE58B7" w:rsidRPr="00A97FFA" w:rsidRDefault="00CE58B7" w:rsidP="00DF1C1E">
      <w:pPr>
        <w:spacing w:line="360" w:lineRule="auto"/>
        <w:ind w:left="276"/>
        <w:rPr>
          <w:rtl/>
        </w:rPr>
      </w:pPr>
      <w:r w:rsidRPr="00A97FFA">
        <w:rPr>
          <w:b/>
          <w:bCs/>
          <w:rtl/>
        </w:rPr>
        <w:t>מעכב על-קרקעי</w:t>
      </w:r>
      <w:r w:rsidRPr="00A97FFA">
        <w:rPr>
          <w:rtl/>
        </w:rPr>
        <w:t xml:space="preserve"> </w:t>
      </w:r>
      <w:r w:rsidRPr="00A97FFA">
        <w:t>–</w:t>
      </w:r>
    </w:p>
    <w:p w14:paraId="4B41D291" w14:textId="77777777" w:rsidR="00CE58B7" w:rsidRPr="00A97FFA" w:rsidRDefault="00CE58B7" w:rsidP="00DF1C1E">
      <w:pPr>
        <w:spacing w:line="360" w:lineRule="auto"/>
        <w:ind w:left="276"/>
        <w:rPr>
          <w:rtl/>
        </w:rPr>
      </w:pPr>
      <w:r w:rsidRPr="00A97FFA">
        <w:rPr>
          <w:rtl/>
        </w:rPr>
        <w:t>המעכב יהיה עשוי רשת כדוגמת רשת גדר (דגם א').</w:t>
      </w:r>
    </w:p>
    <w:p w14:paraId="4B41D292" w14:textId="77777777" w:rsidR="00CE58B7" w:rsidRPr="00A97FFA" w:rsidRDefault="00CE58B7" w:rsidP="00DF1C1E">
      <w:pPr>
        <w:spacing w:line="360" w:lineRule="auto"/>
        <w:ind w:left="276"/>
        <w:rPr>
          <w:rtl/>
        </w:rPr>
      </w:pPr>
      <w:r w:rsidRPr="00A97FFA">
        <w:rPr>
          <w:rtl/>
        </w:rPr>
        <w:t xml:space="preserve">אורך המעכב </w:t>
      </w:r>
      <w:smartTag w:uri="urn:schemas-microsoft-com:office:smarttags" w:element="metricconverter">
        <w:smartTagPr>
          <w:attr w:name="ProductID" w:val="1.3 מ'"/>
        </w:smartTagPr>
        <w:r w:rsidRPr="00A97FFA">
          <w:rPr>
            <w:rtl/>
          </w:rPr>
          <w:t>1.3 מ'</w:t>
        </w:r>
      </w:smartTag>
      <w:r w:rsidRPr="00A97FFA">
        <w:rPr>
          <w:rtl/>
        </w:rPr>
        <w:t xml:space="preserve"> כאשר  </w:t>
      </w:r>
      <w:smartTag w:uri="urn:schemas-microsoft-com:office:smarttags" w:element="metricconverter">
        <w:smartTagPr>
          <w:attr w:name="ProductID" w:val="1.00 מ'"/>
        </w:smartTagPr>
        <w:r w:rsidRPr="00A97FFA">
          <w:rPr>
            <w:rtl/>
          </w:rPr>
          <w:t>1.00 מ'</w:t>
        </w:r>
      </w:smartTag>
      <w:r w:rsidRPr="00A97FFA">
        <w:rPr>
          <w:rtl/>
        </w:rPr>
        <w:t xml:space="preserve"> על פני הקרקע ועוד </w:t>
      </w:r>
      <w:smartTag w:uri="urn:schemas-microsoft-com:office:smarttags" w:element="metricconverter">
        <w:smartTagPr>
          <w:attr w:name="ProductID" w:val="30 ס&quot;מ"/>
        </w:smartTagPr>
        <w:r w:rsidRPr="00A97FFA">
          <w:rPr>
            <w:rtl/>
          </w:rPr>
          <w:t>30 ס"מ</w:t>
        </w:r>
      </w:smartTag>
      <w:r w:rsidRPr="00A97FFA">
        <w:rPr>
          <w:rtl/>
        </w:rPr>
        <w:t xml:space="preserve"> מחובר לרשת הגדר. המעכב יעוגן לקרקע באמצעות יתדות העשויות מברזל עגול קוטר   </w:t>
      </w:r>
      <w:smartTag w:uri="urn:schemas-microsoft-com:office:smarttags" w:element="metricconverter">
        <w:smartTagPr>
          <w:attr w:name="ProductID" w:val="16 מ&quot;מ"/>
        </w:smartTagPr>
        <w:r w:rsidRPr="00A97FFA">
          <w:rPr>
            <w:rtl/>
          </w:rPr>
          <w:t>16 מ"מ</w:t>
        </w:r>
      </w:smartTag>
      <w:r w:rsidRPr="00A97FFA">
        <w:rPr>
          <w:rtl/>
        </w:rPr>
        <w:t xml:space="preserve"> ובאורך מינימלי של </w:t>
      </w:r>
      <w:smartTag w:uri="urn:schemas-microsoft-com:office:smarttags" w:element="metricconverter">
        <w:smartTagPr>
          <w:attr w:name="ProductID" w:val="50 ס&quot;מ"/>
        </w:smartTagPr>
        <w:r w:rsidRPr="00A97FFA">
          <w:rPr>
            <w:rtl/>
          </w:rPr>
          <w:t>50 ס"מ</w:t>
        </w:r>
      </w:smartTag>
      <w:r w:rsidRPr="00A97FFA">
        <w:rPr>
          <w:rtl/>
        </w:rPr>
        <w:t xml:space="preserve"> . המרחק בין  היתדות יהיה </w:t>
      </w:r>
      <w:smartTag w:uri="urn:schemas-microsoft-com:office:smarttags" w:element="metricconverter">
        <w:smartTagPr>
          <w:attr w:name="ProductID" w:val="1.00 מ'"/>
        </w:smartTagPr>
        <w:r w:rsidRPr="00A97FFA">
          <w:rPr>
            <w:rtl/>
          </w:rPr>
          <w:t>1.00 מ'</w:t>
        </w:r>
      </w:smartTag>
      <w:r w:rsidRPr="00A97FFA">
        <w:rPr>
          <w:rtl/>
        </w:rPr>
        <w:t xml:space="preserve">. המעכב יחובר לרשת הגדר בחפיפה של </w:t>
      </w:r>
      <w:smartTag w:uri="urn:schemas-microsoft-com:office:smarttags" w:element="metricconverter">
        <w:smartTagPr>
          <w:attr w:name="ProductID" w:val="30 ס&quot;מ"/>
        </w:smartTagPr>
        <w:r w:rsidRPr="00A97FFA">
          <w:rPr>
            <w:rtl/>
          </w:rPr>
          <w:t>30 ס"מ</w:t>
        </w:r>
      </w:smartTag>
      <w:r w:rsidRPr="00A97FFA">
        <w:rPr>
          <w:rtl/>
        </w:rPr>
        <w:t xml:space="preserve"> באמצעות טבעות  מגע העשויות מפלדת אל-חלד(נירוסטה) בעובי </w:t>
      </w:r>
      <w:smartTag w:uri="urn:schemas-microsoft-com:office:smarttags" w:element="metricconverter">
        <w:smartTagPr>
          <w:attr w:name="ProductID" w:val="1.5 מ&quot;מ"/>
        </w:smartTagPr>
        <w:r w:rsidRPr="00A97FFA">
          <w:rPr>
            <w:rtl/>
          </w:rPr>
          <w:t>1.5 מ"מ</w:t>
        </w:r>
      </w:smartTag>
      <w:r w:rsidRPr="00A97FFA">
        <w:rPr>
          <w:rtl/>
        </w:rPr>
        <w:t>, המרחק בין טבעות המגע יהיה  30  ס"מ.</w:t>
      </w:r>
    </w:p>
    <w:p w14:paraId="4B41D293" w14:textId="77777777" w:rsidR="00CA36C0" w:rsidRDefault="00CA36C0" w:rsidP="00CA36C0">
      <w:pPr>
        <w:spacing w:line="360" w:lineRule="auto"/>
        <w:ind w:left="276"/>
        <w:rPr>
          <w:b/>
          <w:bCs/>
          <w:rtl/>
        </w:rPr>
      </w:pPr>
    </w:p>
    <w:p w14:paraId="4B41D294" w14:textId="77777777" w:rsidR="00CE58B7" w:rsidRPr="00CA36C0" w:rsidRDefault="00CE58B7" w:rsidP="00CA36C0">
      <w:pPr>
        <w:spacing w:line="360" w:lineRule="auto"/>
        <w:ind w:left="276"/>
        <w:rPr>
          <w:b/>
          <w:bCs/>
          <w:rtl/>
        </w:rPr>
      </w:pPr>
      <w:r w:rsidRPr="00CA36C0">
        <w:rPr>
          <w:b/>
          <w:bCs/>
          <w:rtl/>
        </w:rPr>
        <w:t>מעכב תת-קרקעי</w:t>
      </w:r>
      <w:r w:rsidR="00CA36C0">
        <w:rPr>
          <w:rFonts w:hint="cs"/>
          <w:b/>
          <w:bCs/>
          <w:rtl/>
        </w:rPr>
        <w:t xml:space="preserve"> - </w:t>
      </w:r>
    </w:p>
    <w:p w14:paraId="4B41D295" w14:textId="77777777" w:rsidR="00CE58B7" w:rsidRPr="00A97FFA" w:rsidRDefault="00CE58B7" w:rsidP="00CA36C0">
      <w:pPr>
        <w:spacing w:line="360" w:lineRule="auto"/>
        <w:ind w:left="276"/>
        <w:rPr>
          <w:rtl/>
        </w:rPr>
      </w:pPr>
      <w:r w:rsidRPr="00A97FFA">
        <w:rPr>
          <w:rtl/>
        </w:rPr>
        <w:t xml:space="preserve">המעכב יהיה עשוי רשת כדוגמת רשת גדר (דגם א'). אורך המעכב  </w:t>
      </w:r>
      <w:smartTag w:uri="urn:schemas-microsoft-com:office:smarttags" w:element="metricconverter">
        <w:smartTagPr>
          <w:attr w:name="ProductID" w:val="65 ס&quot;מ"/>
        </w:smartTagPr>
        <w:r w:rsidRPr="00A97FFA">
          <w:rPr>
            <w:rtl/>
          </w:rPr>
          <w:t>65 ס"מ</w:t>
        </w:r>
      </w:smartTag>
    </w:p>
    <w:p w14:paraId="4B41D296" w14:textId="77777777" w:rsidR="00CE58B7" w:rsidRPr="00A97FFA" w:rsidRDefault="00CE58B7" w:rsidP="00CA36C0">
      <w:pPr>
        <w:spacing w:line="360" w:lineRule="auto"/>
        <w:ind w:left="276"/>
        <w:rPr>
          <w:rtl/>
        </w:rPr>
      </w:pPr>
      <w:r w:rsidRPr="00A97FFA">
        <w:rPr>
          <w:rtl/>
        </w:rPr>
        <w:t xml:space="preserve">כאשר </w:t>
      </w:r>
      <w:smartTag w:uri="urn:schemas-microsoft-com:office:smarttags" w:element="metricconverter">
        <w:smartTagPr>
          <w:attr w:name="ProductID" w:val="45 ס&quot;מ"/>
        </w:smartTagPr>
        <w:r w:rsidRPr="00A97FFA">
          <w:rPr>
            <w:rtl/>
          </w:rPr>
          <w:t>45 ס"מ</w:t>
        </w:r>
      </w:smartTag>
      <w:r w:rsidRPr="00A97FFA">
        <w:rPr>
          <w:rtl/>
        </w:rPr>
        <w:t xml:space="preserve"> יהיה בתוך הקרקע ועוד </w:t>
      </w:r>
      <w:smartTag w:uri="urn:schemas-microsoft-com:office:smarttags" w:element="metricconverter">
        <w:smartTagPr>
          <w:attr w:name="ProductID" w:val="20 ס&quot;מ"/>
        </w:smartTagPr>
        <w:r w:rsidRPr="00A97FFA">
          <w:rPr>
            <w:rtl/>
          </w:rPr>
          <w:t>20 ס"מ</w:t>
        </w:r>
      </w:smartTag>
      <w:r w:rsidRPr="00A97FFA">
        <w:rPr>
          <w:rtl/>
        </w:rPr>
        <w:t xml:space="preserve"> יתחבר לרשת הגדר מעל פני הקרקע. המעכב יוחדר לתעלה הנחפרת בעת הביסוס ויכוסה לאחר מכן באדמת המקום, במקומות אשר יבוצע יסוד , </w:t>
      </w:r>
      <w:r w:rsidRPr="00A97FFA">
        <w:rPr>
          <w:rtl/>
        </w:rPr>
        <w:lastRenderedPageBreak/>
        <w:t xml:space="preserve">המעכב יעוגן בתוכו . המעכב יחובר לרשת הגדר בחפיפה של </w:t>
      </w:r>
      <w:smartTag w:uri="urn:schemas-microsoft-com:office:smarttags" w:element="metricconverter">
        <w:smartTagPr>
          <w:attr w:name="ProductID" w:val="30 ס&quot;מ"/>
        </w:smartTagPr>
        <w:r w:rsidRPr="00A97FFA">
          <w:rPr>
            <w:rtl/>
          </w:rPr>
          <w:t>30 ס"מ</w:t>
        </w:r>
      </w:smartTag>
      <w:r w:rsidRPr="00A97FFA">
        <w:rPr>
          <w:rtl/>
        </w:rPr>
        <w:t xml:space="preserve"> באמצעות טבעות מגע העשויות מפלדת אל-חלד(נירוסטה) בעובי  </w:t>
      </w:r>
      <w:smartTag w:uri="urn:schemas-microsoft-com:office:smarttags" w:element="metricconverter">
        <w:smartTagPr>
          <w:attr w:name="ProductID" w:val="1.5 מ&quot;מ"/>
        </w:smartTagPr>
        <w:r w:rsidRPr="00A97FFA">
          <w:rPr>
            <w:rtl/>
          </w:rPr>
          <w:t>1.5 מ"מ</w:t>
        </w:r>
      </w:smartTag>
      <w:r w:rsidRPr="00A97FFA">
        <w:rPr>
          <w:rtl/>
        </w:rPr>
        <w:t xml:space="preserve">, המרחק בין טבעות המגע יהיה </w:t>
      </w:r>
      <w:smartTag w:uri="urn:schemas-microsoft-com:office:smarttags" w:element="metricconverter">
        <w:smartTagPr>
          <w:attr w:name="ProductID" w:val="30 ס&quot;מ"/>
        </w:smartTagPr>
        <w:r w:rsidRPr="00A97FFA">
          <w:rPr>
            <w:rtl/>
          </w:rPr>
          <w:t>30 ס"מ</w:t>
        </w:r>
      </w:smartTag>
      <w:r w:rsidRPr="00A97FFA">
        <w:rPr>
          <w:rtl/>
        </w:rPr>
        <w:t>.</w:t>
      </w:r>
    </w:p>
    <w:p w14:paraId="4B41D297" w14:textId="77777777" w:rsidR="00CE58B7" w:rsidRPr="00A97FFA" w:rsidRDefault="00CE58B7" w:rsidP="00DF1C1E">
      <w:pPr>
        <w:spacing w:line="360" w:lineRule="auto"/>
        <w:ind w:left="611"/>
        <w:rPr>
          <w:rtl/>
        </w:rPr>
      </w:pPr>
    </w:p>
    <w:p w14:paraId="4B41D298" w14:textId="77777777" w:rsidR="00CE58B7" w:rsidRPr="00D1199C" w:rsidRDefault="00CE58B7" w:rsidP="00FB4219">
      <w:pPr>
        <w:numPr>
          <w:ilvl w:val="0"/>
          <w:numId w:val="16"/>
        </w:numPr>
        <w:spacing w:line="360" w:lineRule="auto"/>
        <w:ind w:right="709"/>
        <w:jc w:val="both"/>
        <w:rPr>
          <w:b/>
          <w:bCs/>
          <w:u w:val="single"/>
          <w:rtl/>
        </w:rPr>
      </w:pPr>
      <w:r w:rsidRPr="00A97FFA">
        <w:rPr>
          <w:b/>
          <w:bCs/>
          <w:u w:val="single"/>
          <w:rtl/>
        </w:rPr>
        <w:t>חגורות בטון</w:t>
      </w:r>
    </w:p>
    <w:p w14:paraId="4B41D299" w14:textId="77777777" w:rsidR="00CE58B7" w:rsidRPr="00A97FFA" w:rsidRDefault="00CE58B7" w:rsidP="00D1199C">
      <w:pPr>
        <w:pStyle w:val="a8"/>
        <w:spacing w:line="360" w:lineRule="auto"/>
        <w:ind w:left="418" w:right="611"/>
        <w:rPr>
          <w:sz w:val="24"/>
          <w:rtl/>
        </w:rPr>
      </w:pPr>
      <w:r w:rsidRPr="00A97FFA">
        <w:rPr>
          <w:sz w:val="24"/>
          <w:rtl/>
        </w:rPr>
        <w:t xml:space="preserve">חיבור חיצוני של עמודי ותומכי הגדר והפינה לחגורת בטון קיימת יהיה על ידי פלטת  ברזל מגלוון  בעובי </w:t>
      </w:r>
      <w:smartTag w:uri="urn:schemas-microsoft-com:office:smarttags" w:element="metricconverter">
        <w:smartTagPr>
          <w:attr w:name="ProductID" w:val="6 מ&quot;מ"/>
        </w:smartTagPr>
        <w:r w:rsidRPr="00A97FFA">
          <w:rPr>
            <w:sz w:val="24"/>
            <w:rtl/>
          </w:rPr>
          <w:t>6 מ"מ</w:t>
        </w:r>
      </w:smartTag>
      <w:r w:rsidRPr="00A97FFA">
        <w:rPr>
          <w:sz w:val="24"/>
          <w:rtl/>
        </w:rPr>
        <w:t xml:space="preserve"> . הפלטקה תהיה בהתאם לפרט חיבור חיצוני המופיע בשרטוטים , רוחב הפלטקה תהיה לפחות במידה הזהה לפרופיל העמוד , הכיפוף לצורך תמיכת צידיי החגורה יהיה מינימום </w:t>
      </w:r>
      <w:smartTag w:uri="urn:schemas-microsoft-com:office:smarttags" w:element="metricconverter">
        <w:smartTagPr>
          <w:attr w:name="ProductID" w:val="10 ס&quot;מ"/>
        </w:smartTagPr>
        <w:r w:rsidRPr="00A97FFA">
          <w:rPr>
            <w:sz w:val="24"/>
            <w:rtl/>
          </w:rPr>
          <w:t>10 ס"מ</w:t>
        </w:r>
      </w:smartTag>
      <w:r w:rsidRPr="00A97FFA">
        <w:rPr>
          <w:sz w:val="24"/>
          <w:rtl/>
        </w:rPr>
        <w:t xml:space="preserve">. הפלטקה תחובר לחגורת  הבטון בג'מבויים מגולוונים בקוטר מינימום </w:t>
      </w:r>
      <w:smartTag w:uri="urn:schemas-microsoft-com:office:smarttags" w:element="metricconverter">
        <w:smartTagPr>
          <w:attr w:name="ProductID" w:val="18 מ&quot;מ"/>
        </w:smartTagPr>
        <w:r w:rsidRPr="00A97FFA">
          <w:rPr>
            <w:sz w:val="24"/>
            <w:rtl/>
          </w:rPr>
          <w:t>18 מ"מ</w:t>
        </w:r>
      </w:smartTag>
      <w:r w:rsidRPr="00A97FFA">
        <w:rPr>
          <w:sz w:val="24"/>
          <w:rtl/>
        </w:rPr>
        <w:t>.</w:t>
      </w:r>
    </w:p>
    <w:p w14:paraId="4B41D29A" w14:textId="77777777" w:rsidR="00CE58B7" w:rsidRPr="00A97FFA" w:rsidRDefault="00CE58B7" w:rsidP="00DF1C1E">
      <w:pPr>
        <w:pStyle w:val="a8"/>
        <w:spacing w:line="360" w:lineRule="auto"/>
        <w:ind w:left="1649" w:hanging="1649"/>
        <w:rPr>
          <w:sz w:val="24"/>
          <w:rtl/>
        </w:rPr>
      </w:pPr>
    </w:p>
    <w:p w14:paraId="4B41D29B" w14:textId="77777777" w:rsidR="00CE58B7" w:rsidRPr="00D1199C" w:rsidRDefault="00CE58B7" w:rsidP="00FB4219">
      <w:pPr>
        <w:numPr>
          <w:ilvl w:val="0"/>
          <w:numId w:val="16"/>
        </w:numPr>
        <w:spacing w:line="360" w:lineRule="auto"/>
        <w:ind w:right="709"/>
        <w:jc w:val="both"/>
        <w:rPr>
          <w:b/>
          <w:bCs/>
          <w:u w:val="single"/>
          <w:rtl/>
        </w:rPr>
      </w:pPr>
      <w:r w:rsidRPr="00A97FFA">
        <w:rPr>
          <w:rFonts w:hint="cs"/>
          <w:b/>
          <w:bCs/>
          <w:u w:val="single"/>
          <w:rtl/>
        </w:rPr>
        <w:t>גילוון</w:t>
      </w:r>
    </w:p>
    <w:p w14:paraId="4B41D29C" w14:textId="77777777" w:rsidR="00CE58B7" w:rsidRPr="00D1199C" w:rsidRDefault="00CE58B7" w:rsidP="00D1199C">
      <w:pPr>
        <w:spacing w:line="360" w:lineRule="auto"/>
        <w:ind w:left="418"/>
        <w:rPr>
          <w:rFonts w:ascii="Times New Roman" w:hAnsi="Times New Roman"/>
          <w:rtl/>
        </w:rPr>
      </w:pPr>
      <w:r w:rsidRPr="00D1199C">
        <w:rPr>
          <w:rFonts w:ascii="Times New Roman" w:hAnsi="Times New Roman"/>
          <w:rtl/>
        </w:rPr>
        <w:t>יש להדגיש כי כל חלקי הגדרות והשערים יהיו  מגולוונים לפי תקן ישראלי.</w:t>
      </w:r>
    </w:p>
    <w:p w14:paraId="4B41D29D" w14:textId="77777777" w:rsidR="00CE58B7" w:rsidRPr="00D1199C" w:rsidRDefault="00CE58B7" w:rsidP="00D1199C">
      <w:pPr>
        <w:spacing w:line="360" w:lineRule="auto"/>
        <w:ind w:left="418"/>
        <w:rPr>
          <w:rFonts w:ascii="Times New Roman" w:hAnsi="Times New Roman"/>
          <w:rtl/>
        </w:rPr>
      </w:pPr>
      <w:r w:rsidRPr="00D1199C">
        <w:rPr>
          <w:rFonts w:ascii="Times New Roman" w:hAnsi="Times New Roman"/>
          <w:rtl/>
        </w:rPr>
        <w:t>תשומת לב הקבלן לכל פרט שאינו מוזכר או מופיע במפרט המיוחד, ומופיע  בתוכניות</w:t>
      </w:r>
    </w:p>
    <w:p w14:paraId="4B41D29E" w14:textId="77777777" w:rsidR="00CE58B7" w:rsidRPr="00D1199C" w:rsidRDefault="00CE58B7" w:rsidP="00D1199C">
      <w:pPr>
        <w:spacing w:line="360" w:lineRule="auto"/>
        <w:ind w:left="418"/>
        <w:rPr>
          <w:rFonts w:ascii="Times New Roman" w:hAnsi="Times New Roman"/>
          <w:rtl/>
        </w:rPr>
      </w:pPr>
      <w:r w:rsidRPr="00D1199C">
        <w:rPr>
          <w:rFonts w:ascii="Times New Roman" w:hAnsi="Times New Roman"/>
          <w:rtl/>
        </w:rPr>
        <w:t>יש לבצען ללא יוצא מן הכלל.</w:t>
      </w:r>
    </w:p>
    <w:p w14:paraId="4B41D29F" w14:textId="77777777" w:rsidR="006C4F59" w:rsidRPr="00A97FFA" w:rsidRDefault="006C4F59" w:rsidP="00DD121A">
      <w:pPr>
        <w:spacing w:line="360" w:lineRule="auto"/>
        <w:ind w:left="560"/>
        <w:rPr>
          <w:rtl/>
        </w:rPr>
      </w:pPr>
    </w:p>
    <w:p w14:paraId="4B41D2A0" w14:textId="77777777" w:rsidR="00CE58B7" w:rsidRPr="00A97FFA" w:rsidRDefault="00CE58B7" w:rsidP="00DF1C1E">
      <w:pPr>
        <w:spacing w:line="360" w:lineRule="auto"/>
        <w:rPr>
          <w:rtl/>
        </w:rPr>
      </w:pPr>
    </w:p>
    <w:p w14:paraId="4B41D2A1" w14:textId="77777777" w:rsidR="00CE58B7" w:rsidRPr="00A97FFA" w:rsidRDefault="00CE58B7" w:rsidP="00DF1C1E">
      <w:pPr>
        <w:spacing w:line="360" w:lineRule="auto"/>
        <w:rPr>
          <w:rtl/>
        </w:rPr>
      </w:pPr>
    </w:p>
    <w:p w14:paraId="4B41D2A2" w14:textId="77777777" w:rsidR="00CE58B7" w:rsidRPr="00A97FFA" w:rsidRDefault="00CE58B7" w:rsidP="00DF1C1E">
      <w:pPr>
        <w:spacing w:line="360" w:lineRule="auto"/>
        <w:rPr>
          <w:rtl/>
        </w:rPr>
      </w:pPr>
    </w:p>
    <w:p w14:paraId="4B41D2A3" w14:textId="77777777" w:rsidR="00CE58B7" w:rsidRPr="00A97FFA" w:rsidRDefault="00CE58B7" w:rsidP="00DF1C1E">
      <w:pPr>
        <w:spacing w:line="360" w:lineRule="auto"/>
        <w:rPr>
          <w:rtl/>
        </w:rPr>
      </w:pPr>
    </w:p>
    <w:p w14:paraId="4B41D2A4" w14:textId="77777777" w:rsidR="00CE58B7" w:rsidRPr="00A97FFA" w:rsidRDefault="00CE58B7" w:rsidP="00DF1C1E">
      <w:pPr>
        <w:spacing w:line="360" w:lineRule="auto"/>
        <w:rPr>
          <w:rtl/>
        </w:rPr>
      </w:pPr>
    </w:p>
    <w:p w14:paraId="4B41D2A5" w14:textId="77777777" w:rsidR="00CE58B7" w:rsidRPr="00A97FFA" w:rsidRDefault="008907C8" w:rsidP="00DF1C1E">
      <w:pPr>
        <w:spacing w:line="360" w:lineRule="auto"/>
        <w:rPr>
          <w:rtl/>
        </w:rPr>
      </w:pPr>
      <w:r w:rsidRPr="00A97FFA">
        <w:rPr>
          <w:rtl/>
          <w:lang w:eastAsia="en-US"/>
        </w:rPr>
        <mc:AlternateContent>
          <mc:Choice Requires="wps">
            <w:drawing>
              <wp:anchor distT="0" distB="0" distL="114300" distR="114300" simplePos="0" relativeHeight="251659264" behindDoc="0" locked="0" layoutInCell="0" allowOverlap="1" wp14:anchorId="4B41D2D6" wp14:editId="4B41D2D7">
                <wp:simplePos x="0" y="0"/>
                <wp:positionH relativeFrom="page">
                  <wp:posOffset>1828800</wp:posOffset>
                </wp:positionH>
                <wp:positionV relativeFrom="paragraph">
                  <wp:posOffset>73660</wp:posOffset>
                </wp:positionV>
                <wp:extent cx="822960" cy="0"/>
                <wp:effectExtent l="0" t="0" r="0" b="0"/>
                <wp:wrapNone/>
                <wp:docPr id="1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29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in,5.8pt" to="208.8pt,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2bUEgIAACgEAAAOAAAAZHJzL2Uyb0RvYy54bWysU02P2jAQvVfqf7B8h3wUKE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" o:allowincell="f">
                <w10:wrap anchorx="page"/>
              </v:line>
            </w:pict>
          </mc:Fallback>
        </mc:AlternateContent>
      </w:r>
      <w:r w:rsidRPr="00A97FFA">
        <w:rPr>
          <w:rtl/>
          <w:lang w:eastAsia="en-US"/>
        </w:rPr>
        <mc:AlternateContent>
          <mc:Choice Requires="wps">
            <w:drawing>
              <wp:anchor distT="0" distB="0" distL="114300" distR="114300" simplePos="0" relativeHeight="251658240" behindDoc="0" locked="0" layoutInCell="0" allowOverlap="1" wp14:anchorId="4B41D2D8" wp14:editId="4B41D2D9">
                <wp:simplePos x="0" y="0"/>
                <wp:positionH relativeFrom="page">
                  <wp:posOffset>5486400</wp:posOffset>
                </wp:positionH>
                <wp:positionV relativeFrom="paragraph">
                  <wp:posOffset>73660</wp:posOffset>
                </wp:positionV>
                <wp:extent cx="1005840" cy="0"/>
                <wp:effectExtent l="0" t="0" r="0" b="0"/>
                <wp:wrapNone/>
                <wp:docPr id="10"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58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left:0;text-align:lef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in,5.8pt" to="511.2pt,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5SlEQ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" o:allowincell="f">
                <w10:wrap anchorx="page"/>
              </v:line>
            </w:pict>
          </mc:Fallback>
        </mc:AlternateContent>
      </w:r>
    </w:p>
    <w:p w14:paraId="4B41D2A6" w14:textId="77777777" w:rsidR="00CE58B7" w:rsidRPr="00A97FFA" w:rsidRDefault="006C4F59" w:rsidP="006C4F59">
      <w:pPr>
        <w:spacing w:line="360" w:lineRule="auto"/>
        <w:rPr>
          <w:rtl/>
        </w:rPr>
      </w:pPr>
      <w:r w:rsidRPr="00A97FFA">
        <w:rPr>
          <w:rFonts w:hint="cs"/>
          <w:rtl/>
        </w:rPr>
        <w:t xml:space="preserve">    </w:t>
      </w:r>
      <w:r w:rsidR="00CE58B7" w:rsidRPr="00A97FFA">
        <w:rPr>
          <w:rtl/>
        </w:rPr>
        <w:t xml:space="preserve">חתימת הקבלן                                                  </w:t>
      </w:r>
      <w:r w:rsidR="00843489">
        <w:rPr>
          <w:rFonts w:hint="cs"/>
          <w:rtl/>
        </w:rPr>
        <w:t xml:space="preserve">                    </w:t>
      </w:r>
      <w:r w:rsidR="00CE58B7" w:rsidRPr="00A97FFA">
        <w:rPr>
          <w:rtl/>
        </w:rPr>
        <w:t xml:space="preserve">              </w:t>
      </w:r>
      <w:r w:rsidR="005B1D19">
        <w:rPr>
          <w:rFonts w:hint="cs"/>
          <w:rtl/>
        </w:rPr>
        <w:t xml:space="preserve"> </w:t>
      </w:r>
      <w:r w:rsidR="00CE58B7" w:rsidRPr="00A97FFA">
        <w:rPr>
          <w:rtl/>
        </w:rPr>
        <w:t xml:space="preserve">           תאריך</w:t>
      </w:r>
    </w:p>
    <w:p w14:paraId="4B41D2A7" w14:textId="77777777" w:rsidR="00CE58B7" w:rsidRPr="00A97FFA" w:rsidRDefault="00CE58B7" w:rsidP="00DF1C1E">
      <w:pPr>
        <w:spacing w:line="360" w:lineRule="auto"/>
        <w:ind w:left="-97" w:firstLine="97"/>
        <w:rPr>
          <w:rtl/>
        </w:rPr>
      </w:pPr>
    </w:p>
    <w:p w14:paraId="4B41D2A8" w14:textId="77777777" w:rsidR="00CE58B7" w:rsidRPr="00A97FFA" w:rsidRDefault="00CE58B7" w:rsidP="00DF1C1E">
      <w:pPr>
        <w:spacing w:line="360" w:lineRule="auto"/>
      </w:pPr>
    </w:p>
    <w:p w14:paraId="4B41D2A9" w14:textId="77777777" w:rsidR="006C4F59" w:rsidRPr="00A97FFA" w:rsidRDefault="006C4F59" w:rsidP="00DF1C1E">
      <w:pPr>
        <w:spacing w:line="360" w:lineRule="auto"/>
        <w:rPr>
          <w:u w:val="single"/>
          <w:rtl/>
        </w:rPr>
      </w:pPr>
      <w:r w:rsidRPr="00A97FFA">
        <w:rPr>
          <w:u w:val="single"/>
          <w:rtl/>
        </w:rPr>
        <w:br w:type="page"/>
      </w:r>
    </w:p>
    <w:p w14:paraId="4B41D2AA" w14:textId="77777777" w:rsidR="00CE58B7" w:rsidRPr="00A97FFA" w:rsidRDefault="00CE58B7" w:rsidP="00DF1C1E">
      <w:pPr>
        <w:spacing w:line="360" w:lineRule="auto"/>
        <w:rPr>
          <w:u w:val="single"/>
          <w:rtl/>
        </w:rPr>
      </w:pPr>
      <w:r w:rsidRPr="00A97FFA">
        <w:rPr>
          <w:u w:val="single"/>
          <w:rtl/>
        </w:rPr>
        <w:lastRenderedPageBreak/>
        <w:t>תוכניות</w:t>
      </w:r>
    </w:p>
    <w:p w14:paraId="4B41D2AB" w14:textId="77777777" w:rsidR="00CE58B7" w:rsidRPr="00A97FFA" w:rsidRDefault="00CE58B7" w:rsidP="00DF1C1E">
      <w:pPr>
        <w:spacing w:line="360" w:lineRule="auto"/>
        <w:rPr>
          <w:rtl/>
        </w:rPr>
      </w:pPr>
    </w:p>
    <w:p w14:paraId="4B41D2AC" w14:textId="77777777" w:rsidR="00CE58B7" w:rsidRPr="00A97FFA" w:rsidRDefault="00CE58B7" w:rsidP="00DF1C1E">
      <w:pPr>
        <w:spacing w:line="360" w:lineRule="auto"/>
        <w:rPr>
          <w:rtl/>
        </w:rPr>
      </w:pPr>
    </w:p>
    <w:p w14:paraId="4B41D2AD" w14:textId="77777777" w:rsidR="00CE58B7" w:rsidRPr="00A97FFA" w:rsidRDefault="00CE58B7" w:rsidP="00DF1C1E">
      <w:pPr>
        <w:spacing w:line="360" w:lineRule="auto"/>
        <w:rPr>
          <w:rtl/>
        </w:rPr>
      </w:pPr>
      <w:r w:rsidRPr="00A97FFA">
        <w:rPr>
          <w:rtl/>
        </w:rPr>
        <w:t xml:space="preserve">שרטוט מס' 1 </w:t>
      </w:r>
      <w:r w:rsidRPr="00A97FFA">
        <w:t>–</w:t>
      </w:r>
      <w:r w:rsidRPr="00A97FFA">
        <w:rPr>
          <w:rtl/>
        </w:rPr>
        <w:t>גדר דגם "ביטחון"- דגם א'</w:t>
      </w:r>
    </w:p>
    <w:p w14:paraId="4B41D2AE" w14:textId="77777777" w:rsidR="00CE58B7" w:rsidRPr="00A97FFA" w:rsidRDefault="00CE58B7" w:rsidP="00DF1C1E">
      <w:pPr>
        <w:spacing w:line="360" w:lineRule="auto"/>
        <w:rPr>
          <w:rtl/>
        </w:rPr>
      </w:pPr>
    </w:p>
    <w:p w14:paraId="4B41D2AF" w14:textId="77777777" w:rsidR="00CE58B7" w:rsidRPr="00A97FFA" w:rsidRDefault="00CE58B7" w:rsidP="00DF1C1E">
      <w:pPr>
        <w:spacing w:line="360" w:lineRule="auto"/>
        <w:rPr>
          <w:rtl/>
        </w:rPr>
      </w:pPr>
      <w:r w:rsidRPr="00A97FFA">
        <w:rPr>
          <w:rtl/>
        </w:rPr>
        <w:t xml:space="preserve">שרטוט מס' 2 </w:t>
      </w:r>
      <w:r w:rsidRPr="00A97FFA">
        <w:t>–</w:t>
      </w:r>
      <w:r w:rsidRPr="00A97FFA">
        <w:rPr>
          <w:rtl/>
        </w:rPr>
        <w:t xml:space="preserve"> גדר דגם "ב'"</w:t>
      </w:r>
    </w:p>
    <w:p w14:paraId="4B41D2B0" w14:textId="77777777" w:rsidR="00CE58B7" w:rsidRPr="00A97FFA" w:rsidRDefault="00CE58B7" w:rsidP="00DF1C1E">
      <w:pPr>
        <w:spacing w:line="360" w:lineRule="auto"/>
        <w:rPr>
          <w:rtl/>
        </w:rPr>
      </w:pPr>
    </w:p>
    <w:p w14:paraId="4B41D2B1" w14:textId="77777777" w:rsidR="00CE58B7" w:rsidRPr="00A97FFA" w:rsidRDefault="00CE58B7" w:rsidP="00DF1C1E">
      <w:pPr>
        <w:spacing w:line="360" w:lineRule="auto"/>
        <w:rPr>
          <w:rtl/>
        </w:rPr>
      </w:pPr>
      <w:r w:rsidRPr="00A97FFA">
        <w:rPr>
          <w:rtl/>
        </w:rPr>
        <w:t xml:space="preserve">שרטוט מס' 3 </w:t>
      </w:r>
      <w:r w:rsidRPr="00A97FFA">
        <w:t>–</w:t>
      </w:r>
      <w:r w:rsidRPr="00A97FFA">
        <w:rPr>
          <w:rtl/>
        </w:rPr>
        <w:t xml:space="preserve"> שער חד-כנפי דגם "ביטחוני"- דגם א'</w:t>
      </w:r>
    </w:p>
    <w:p w14:paraId="4B41D2B2" w14:textId="77777777" w:rsidR="00CE58B7" w:rsidRPr="00A97FFA" w:rsidRDefault="00CE58B7" w:rsidP="00DF1C1E">
      <w:pPr>
        <w:spacing w:line="360" w:lineRule="auto"/>
        <w:rPr>
          <w:rtl/>
        </w:rPr>
      </w:pPr>
    </w:p>
    <w:p w14:paraId="4B41D2B3" w14:textId="77777777" w:rsidR="00CE58B7" w:rsidRPr="00A97FFA" w:rsidRDefault="00CE58B7" w:rsidP="00DF1C1E">
      <w:pPr>
        <w:spacing w:line="360" w:lineRule="auto"/>
        <w:rPr>
          <w:rtl/>
        </w:rPr>
      </w:pPr>
      <w:r w:rsidRPr="00A97FFA">
        <w:rPr>
          <w:rtl/>
        </w:rPr>
        <w:t xml:space="preserve">שרטוט מס' 4 </w:t>
      </w:r>
      <w:r w:rsidRPr="00A97FFA">
        <w:t>–</w:t>
      </w:r>
      <w:r w:rsidRPr="00A97FFA">
        <w:rPr>
          <w:rtl/>
        </w:rPr>
        <w:t xml:space="preserve"> שער חד-כנפי דגם "ב'"</w:t>
      </w:r>
    </w:p>
    <w:p w14:paraId="4B41D2B4" w14:textId="77777777" w:rsidR="00CE58B7" w:rsidRPr="00A97FFA" w:rsidRDefault="00CE58B7" w:rsidP="00DF1C1E">
      <w:pPr>
        <w:spacing w:line="360" w:lineRule="auto"/>
        <w:rPr>
          <w:rtl/>
        </w:rPr>
      </w:pPr>
    </w:p>
    <w:p w14:paraId="4B41D2B5" w14:textId="77777777" w:rsidR="00CE58B7" w:rsidRPr="00A97FFA" w:rsidRDefault="00CE58B7" w:rsidP="00DF1C1E">
      <w:pPr>
        <w:spacing w:line="360" w:lineRule="auto"/>
        <w:rPr>
          <w:rtl/>
        </w:rPr>
      </w:pPr>
      <w:r w:rsidRPr="00A97FFA">
        <w:rPr>
          <w:rtl/>
        </w:rPr>
        <w:t xml:space="preserve">שרטוט מס' 5 </w:t>
      </w:r>
      <w:r w:rsidRPr="00A97FFA">
        <w:t>–</w:t>
      </w:r>
      <w:r w:rsidRPr="00A97FFA">
        <w:rPr>
          <w:rtl/>
        </w:rPr>
        <w:t>שער דו- כנפי דגם "ביטחון"- דגם א'</w:t>
      </w:r>
    </w:p>
    <w:p w14:paraId="4B41D2B6" w14:textId="77777777" w:rsidR="00CE58B7" w:rsidRPr="00A97FFA" w:rsidRDefault="00CE58B7" w:rsidP="00DF1C1E">
      <w:pPr>
        <w:spacing w:line="360" w:lineRule="auto"/>
        <w:rPr>
          <w:rtl/>
        </w:rPr>
      </w:pPr>
    </w:p>
    <w:p w14:paraId="4B41D2B7" w14:textId="77777777" w:rsidR="00CE58B7" w:rsidRPr="00A97FFA" w:rsidRDefault="00CE58B7" w:rsidP="00DF1C1E">
      <w:pPr>
        <w:spacing w:line="360" w:lineRule="auto"/>
        <w:rPr>
          <w:rtl/>
        </w:rPr>
      </w:pPr>
      <w:r w:rsidRPr="00A97FFA">
        <w:rPr>
          <w:rtl/>
        </w:rPr>
        <w:t xml:space="preserve">שרטוט מס' 6 </w:t>
      </w:r>
      <w:r w:rsidRPr="00A97FFA">
        <w:t>–</w:t>
      </w:r>
      <w:r w:rsidRPr="00A97FFA">
        <w:rPr>
          <w:rtl/>
        </w:rPr>
        <w:t>שער דו- כנפי דגם "ב'"</w:t>
      </w:r>
    </w:p>
    <w:p w14:paraId="4B41D2B8" w14:textId="77777777" w:rsidR="00CE58B7" w:rsidRPr="00A97FFA" w:rsidRDefault="00CE58B7" w:rsidP="00DF1C1E">
      <w:pPr>
        <w:spacing w:line="360" w:lineRule="auto"/>
        <w:rPr>
          <w:rtl/>
        </w:rPr>
      </w:pPr>
    </w:p>
    <w:p w14:paraId="4B41D2B9" w14:textId="77777777" w:rsidR="00CE58B7" w:rsidRPr="00A97FFA" w:rsidRDefault="00CE58B7" w:rsidP="00DF1C1E">
      <w:pPr>
        <w:spacing w:line="360" w:lineRule="auto"/>
        <w:rPr>
          <w:rtl/>
        </w:rPr>
      </w:pPr>
      <w:r w:rsidRPr="00A97FFA">
        <w:rPr>
          <w:rtl/>
        </w:rPr>
        <w:t xml:space="preserve">שרטוט מס' 7 </w:t>
      </w:r>
      <w:r w:rsidRPr="00A97FFA">
        <w:t>–</w:t>
      </w:r>
      <w:r w:rsidRPr="00A97FFA">
        <w:rPr>
          <w:rtl/>
        </w:rPr>
        <w:t xml:space="preserve"> חלופות מבצעיות להגדלת עומק המכשול</w:t>
      </w:r>
    </w:p>
    <w:p w14:paraId="4B41D2BA" w14:textId="77777777" w:rsidR="00CE58B7" w:rsidRPr="00A97FFA" w:rsidRDefault="00CE58B7" w:rsidP="007E29C1">
      <w:pPr>
        <w:spacing w:line="360" w:lineRule="auto"/>
      </w:pPr>
    </w:p>
    <w:p w14:paraId="4B41D2BB" w14:textId="77777777" w:rsidR="00CE58B7" w:rsidRPr="00A97FFA" w:rsidRDefault="00CE58B7" w:rsidP="00DF1C1E">
      <w:pPr>
        <w:spacing w:line="360" w:lineRule="auto"/>
        <w:rPr>
          <w:rtl/>
        </w:rPr>
      </w:pPr>
    </w:p>
    <w:p w14:paraId="4B41D2BC" w14:textId="77777777" w:rsidR="00CE58B7" w:rsidRPr="00A97FFA" w:rsidRDefault="00CE58B7" w:rsidP="00DF1C1E">
      <w:pPr>
        <w:spacing w:line="360" w:lineRule="auto"/>
        <w:rPr>
          <w:rtl/>
        </w:rPr>
      </w:pPr>
    </w:p>
    <w:p w14:paraId="4B41D2BD" w14:textId="77777777" w:rsidR="00CE58B7" w:rsidRPr="00A97FFA" w:rsidRDefault="00CE58B7" w:rsidP="00DF1C1E">
      <w:pPr>
        <w:spacing w:line="360" w:lineRule="auto"/>
        <w:rPr>
          <w:rtl/>
        </w:rPr>
      </w:pPr>
    </w:p>
    <w:p w14:paraId="4B41D2BE" w14:textId="77777777" w:rsidR="00CE58B7" w:rsidRPr="00A97FFA" w:rsidRDefault="00CE58B7" w:rsidP="00DF1C1E">
      <w:pPr>
        <w:spacing w:line="360" w:lineRule="auto"/>
        <w:rPr>
          <w:rtl/>
        </w:rPr>
      </w:pPr>
    </w:p>
    <w:p w14:paraId="4B41D2BF" w14:textId="77777777" w:rsidR="00CE58B7" w:rsidRPr="00A97FFA" w:rsidRDefault="00CE58B7" w:rsidP="00DF1C1E">
      <w:pPr>
        <w:spacing w:line="360" w:lineRule="auto"/>
        <w:rPr>
          <w:rtl/>
        </w:rPr>
      </w:pPr>
    </w:p>
    <w:p w14:paraId="4B41D2C0" w14:textId="77777777" w:rsidR="00CE58B7" w:rsidRPr="00A97FFA" w:rsidRDefault="00CE58B7" w:rsidP="00DF1C1E">
      <w:pPr>
        <w:spacing w:line="360" w:lineRule="auto"/>
        <w:rPr>
          <w:rtl/>
        </w:rPr>
      </w:pPr>
    </w:p>
    <w:p w14:paraId="4B41D2C1" w14:textId="77777777" w:rsidR="00CE58B7" w:rsidRPr="00A97FFA" w:rsidRDefault="00CE58B7" w:rsidP="00DF1C1E">
      <w:pPr>
        <w:spacing w:line="360" w:lineRule="auto"/>
        <w:rPr>
          <w:rtl/>
        </w:rPr>
      </w:pPr>
    </w:p>
    <w:p w14:paraId="4B41D2C2" w14:textId="77777777" w:rsidR="00CE58B7" w:rsidRPr="00A97FFA" w:rsidRDefault="00CE58B7" w:rsidP="00DF1C1E">
      <w:pPr>
        <w:spacing w:line="360" w:lineRule="auto"/>
        <w:rPr>
          <w:rtl/>
        </w:rPr>
      </w:pPr>
    </w:p>
    <w:p w14:paraId="4B41D2C3" w14:textId="77777777" w:rsidR="00CE58B7" w:rsidRPr="00A97FFA" w:rsidRDefault="00CE58B7" w:rsidP="00DF1C1E">
      <w:pPr>
        <w:spacing w:line="360" w:lineRule="auto"/>
        <w:rPr>
          <w:rtl/>
        </w:rPr>
      </w:pPr>
    </w:p>
    <w:p w14:paraId="4B41D2C4" w14:textId="77777777" w:rsidR="00CE58B7" w:rsidRPr="00A97FFA" w:rsidRDefault="00CE58B7" w:rsidP="00DF1C1E">
      <w:pPr>
        <w:spacing w:line="360" w:lineRule="auto"/>
        <w:rPr>
          <w:rtl/>
        </w:rPr>
      </w:pPr>
    </w:p>
    <w:p w14:paraId="4B41D2C5" w14:textId="77777777" w:rsidR="00CE58B7" w:rsidRPr="00A97FFA" w:rsidRDefault="00CE58B7" w:rsidP="00DF1C1E">
      <w:pPr>
        <w:spacing w:line="360" w:lineRule="auto"/>
        <w:rPr>
          <w:rtl/>
        </w:rPr>
      </w:pPr>
    </w:p>
    <w:p w14:paraId="4B41D2C6" w14:textId="77777777" w:rsidR="00CE58B7" w:rsidRPr="00A97FFA" w:rsidRDefault="008907C8" w:rsidP="00DF1C1E">
      <w:pPr>
        <w:spacing w:line="360" w:lineRule="auto"/>
        <w:rPr>
          <w:rtl/>
        </w:rPr>
      </w:pPr>
      <w:r w:rsidRPr="00A97FFA">
        <w:rPr>
          <w:rFonts w:hint="cs"/>
          <w:rtl/>
          <w:lang w:eastAsia="en-US"/>
        </w:rPr>
        <w:lastRenderedPageBreak/>
        <w:drawing>
          <wp:inline distT="0" distB="0" distL="0" distR="0" wp14:anchorId="4B41D2DA" wp14:editId="4B41D2DB">
            <wp:extent cx="5429250" cy="8220075"/>
            <wp:effectExtent l="0" t="0" r="0" b="9525"/>
            <wp:docPr id="1" name="תמונה 1" descr="Photo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oto000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0" cy="8220075"/>
                    </a:xfrm>
                    <a:prstGeom prst="rect">
                      <a:avLst/>
                    </a:prstGeom>
                    <a:noFill/>
                    <a:ln>
                      <a:noFill/>
                    </a:ln>
                  </pic:spPr>
                </pic:pic>
              </a:graphicData>
            </a:graphic>
          </wp:inline>
        </w:drawing>
      </w:r>
    </w:p>
    <w:p w14:paraId="4B41D2C7" w14:textId="77777777" w:rsidR="00CE58B7" w:rsidRPr="00A97FFA" w:rsidRDefault="008907C8" w:rsidP="00DF1C1E">
      <w:pPr>
        <w:spacing w:line="360" w:lineRule="auto"/>
        <w:rPr>
          <w:rtl/>
        </w:rPr>
      </w:pPr>
      <w:r w:rsidRPr="00A97FFA">
        <w:rPr>
          <w:rFonts w:hint="cs"/>
          <w:rtl/>
          <w:lang w:eastAsia="en-US"/>
        </w:rPr>
        <w:lastRenderedPageBreak/>
        <w:drawing>
          <wp:inline distT="0" distB="0" distL="0" distR="0" wp14:anchorId="4B41D2DC" wp14:editId="4B41D2DD">
            <wp:extent cx="5429250" cy="8220075"/>
            <wp:effectExtent l="0" t="0" r="0" b="9525"/>
            <wp:docPr id="2" name="תמונה 2" descr="Photo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oto000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29250" cy="8220075"/>
                    </a:xfrm>
                    <a:prstGeom prst="rect">
                      <a:avLst/>
                    </a:prstGeom>
                    <a:noFill/>
                    <a:ln>
                      <a:noFill/>
                    </a:ln>
                  </pic:spPr>
                </pic:pic>
              </a:graphicData>
            </a:graphic>
          </wp:inline>
        </w:drawing>
      </w:r>
    </w:p>
    <w:p w14:paraId="4B41D2C8" w14:textId="77777777" w:rsidR="00CE58B7" w:rsidRPr="00A97FFA" w:rsidRDefault="008907C8" w:rsidP="00DF1C1E">
      <w:pPr>
        <w:spacing w:line="360" w:lineRule="auto"/>
        <w:rPr>
          <w:rtl/>
        </w:rPr>
      </w:pPr>
      <w:r w:rsidRPr="00A97FFA">
        <w:rPr>
          <w:rFonts w:hint="cs"/>
          <w:rtl/>
          <w:lang w:eastAsia="en-US"/>
        </w:rPr>
        <w:lastRenderedPageBreak/>
        <w:drawing>
          <wp:inline distT="0" distB="0" distL="0" distR="0" wp14:anchorId="4B41D2DE" wp14:editId="4B41D2DF">
            <wp:extent cx="5429250" cy="8220075"/>
            <wp:effectExtent l="0" t="0" r="0" b="9525"/>
            <wp:docPr id="3" name="תמונה 3" descr="Photo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hoto000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29250" cy="8220075"/>
                    </a:xfrm>
                    <a:prstGeom prst="rect">
                      <a:avLst/>
                    </a:prstGeom>
                    <a:noFill/>
                    <a:ln>
                      <a:noFill/>
                    </a:ln>
                  </pic:spPr>
                </pic:pic>
              </a:graphicData>
            </a:graphic>
          </wp:inline>
        </w:drawing>
      </w:r>
    </w:p>
    <w:p w14:paraId="4B41D2C9" w14:textId="77777777" w:rsidR="00CE58B7" w:rsidRPr="00A97FFA" w:rsidRDefault="008907C8" w:rsidP="00DF1C1E">
      <w:pPr>
        <w:spacing w:line="360" w:lineRule="auto"/>
        <w:rPr>
          <w:sz w:val="28"/>
          <w:szCs w:val="28"/>
          <w:rtl/>
        </w:rPr>
      </w:pPr>
      <w:r w:rsidRPr="00A97FFA">
        <w:rPr>
          <w:rFonts w:hint="cs"/>
          <w:sz w:val="28"/>
          <w:szCs w:val="28"/>
          <w:rtl/>
          <w:lang w:eastAsia="en-US"/>
        </w:rPr>
        <w:lastRenderedPageBreak/>
        <w:drawing>
          <wp:inline distT="0" distB="0" distL="0" distR="0" wp14:anchorId="4B41D2E0" wp14:editId="4B41D2E1">
            <wp:extent cx="5429250" cy="8220075"/>
            <wp:effectExtent l="0" t="0" r="0" b="9525"/>
            <wp:docPr id="4" name="תמונה 4" descr="Photo0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hoto000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29250" cy="8220075"/>
                    </a:xfrm>
                    <a:prstGeom prst="rect">
                      <a:avLst/>
                    </a:prstGeom>
                    <a:noFill/>
                    <a:ln>
                      <a:noFill/>
                    </a:ln>
                  </pic:spPr>
                </pic:pic>
              </a:graphicData>
            </a:graphic>
          </wp:inline>
        </w:drawing>
      </w:r>
    </w:p>
    <w:p w14:paraId="4B41D2CA" w14:textId="77777777" w:rsidR="00CE58B7" w:rsidRPr="00A97FFA" w:rsidRDefault="008907C8" w:rsidP="00DF1C1E">
      <w:pPr>
        <w:spacing w:line="360" w:lineRule="auto"/>
        <w:rPr>
          <w:sz w:val="28"/>
          <w:szCs w:val="28"/>
          <w:rtl/>
        </w:rPr>
      </w:pPr>
      <w:r w:rsidRPr="00A97FFA">
        <w:rPr>
          <w:rFonts w:hint="cs"/>
          <w:sz w:val="28"/>
          <w:szCs w:val="28"/>
          <w:rtl/>
          <w:lang w:eastAsia="en-US"/>
        </w:rPr>
        <w:lastRenderedPageBreak/>
        <w:drawing>
          <wp:inline distT="0" distB="0" distL="0" distR="0" wp14:anchorId="4B41D2E2" wp14:editId="4B41D2E3">
            <wp:extent cx="5429250" cy="8220075"/>
            <wp:effectExtent l="0" t="0" r="0" b="9525"/>
            <wp:docPr id="5" name="תמונה 5" descr="Photo0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hoto000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29250" cy="8220075"/>
                    </a:xfrm>
                    <a:prstGeom prst="rect">
                      <a:avLst/>
                    </a:prstGeom>
                    <a:noFill/>
                    <a:ln>
                      <a:noFill/>
                    </a:ln>
                  </pic:spPr>
                </pic:pic>
              </a:graphicData>
            </a:graphic>
          </wp:inline>
        </w:drawing>
      </w:r>
    </w:p>
    <w:p w14:paraId="4B41D2CB" w14:textId="77777777" w:rsidR="00CE58B7" w:rsidRPr="00A97FFA" w:rsidRDefault="008907C8" w:rsidP="00DF1C1E">
      <w:pPr>
        <w:spacing w:line="360" w:lineRule="auto"/>
        <w:rPr>
          <w:sz w:val="28"/>
          <w:szCs w:val="28"/>
          <w:rtl/>
        </w:rPr>
      </w:pPr>
      <w:r w:rsidRPr="00A97FFA">
        <w:rPr>
          <w:rFonts w:hint="cs"/>
          <w:sz w:val="28"/>
          <w:szCs w:val="28"/>
          <w:rtl/>
          <w:lang w:eastAsia="en-US"/>
        </w:rPr>
        <w:lastRenderedPageBreak/>
        <w:drawing>
          <wp:inline distT="0" distB="0" distL="0" distR="0" wp14:anchorId="4B41D2E4" wp14:editId="4B41D2E5">
            <wp:extent cx="5429250" cy="8220075"/>
            <wp:effectExtent l="0" t="0" r="0" b="9525"/>
            <wp:docPr id="6" name="תמונה 6" descr="Photo0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hoto000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0" cy="8220075"/>
                    </a:xfrm>
                    <a:prstGeom prst="rect">
                      <a:avLst/>
                    </a:prstGeom>
                    <a:noFill/>
                    <a:ln>
                      <a:noFill/>
                    </a:ln>
                  </pic:spPr>
                </pic:pic>
              </a:graphicData>
            </a:graphic>
          </wp:inline>
        </w:drawing>
      </w:r>
    </w:p>
    <w:p w14:paraId="4B41D2CC" w14:textId="77777777" w:rsidR="00CE58B7" w:rsidRPr="00A97FFA" w:rsidRDefault="008907C8" w:rsidP="00DF1C1E">
      <w:pPr>
        <w:spacing w:line="360" w:lineRule="auto"/>
        <w:rPr>
          <w:sz w:val="28"/>
          <w:szCs w:val="28"/>
          <w:rtl/>
        </w:rPr>
      </w:pPr>
      <w:r w:rsidRPr="00A97FFA">
        <w:rPr>
          <w:rFonts w:hint="cs"/>
          <w:sz w:val="28"/>
          <w:szCs w:val="28"/>
          <w:rtl/>
          <w:lang w:eastAsia="en-US"/>
        </w:rPr>
        <w:lastRenderedPageBreak/>
        <w:drawing>
          <wp:inline distT="0" distB="0" distL="0" distR="0" wp14:anchorId="4B41D2E6" wp14:editId="4B41D2E7">
            <wp:extent cx="5486400" cy="5400675"/>
            <wp:effectExtent l="0" t="0" r="0" b="9525"/>
            <wp:docPr id="7" name="תמונה 7" descr="Photo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hoto000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86400" cy="5400675"/>
                    </a:xfrm>
                    <a:prstGeom prst="rect">
                      <a:avLst/>
                    </a:prstGeom>
                    <a:noFill/>
                    <a:ln>
                      <a:noFill/>
                    </a:ln>
                  </pic:spPr>
                </pic:pic>
              </a:graphicData>
            </a:graphic>
          </wp:inline>
        </w:drawing>
      </w:r>
    </w:p>
    <w:p w14:paraId="4B41D2CD" w14:textId="77777777" w:rsidR="00CE58B7" w:rsidRPr="00A97FFA" w:rsidRDefault="00CE58B7" w:rsidP="00DF1C1E">
      <w:pPr>
        <w:spacing w:line="360" w:lineRule="auto"/>
        <w:rPr>
          <w:sz w:val="28"/>
          <w:szCs w:val="28"/>
          <w:rtl/>
        </w:rPr>
      </w:pPr>
    </w:p>
    <w:p w14:paraId="4B41D2CE" w14:textId="77777777" w:rsidR="00CE58B7" w:rsidRPr="00A97FFA" w:rsidRDefault="00CE58B7" w:rsidP="00DF1C1E">
      <w:pPr>
        <w:spacing w:line="360" w:lineRule="auto"/>
        <w:rPr>
          <w:sz w:val="28"/>
          <w:szCs w:val="28"/>
          <w:rtl/>
        </w:rPr>
      </w:pPr>
    </w:p>
    <w:p w14:paraId="4B41D2CF" w14:textId="77777777" w:rsidR="00CE58B7" w:rsidRPr="00A97FFA" w:rsidRDefault="00CE58B7" w:rsidP="00DF1C1E">
      <w:pPr>
        <w:spacing w:line="360" w:lineRule="auto"/>
        <w:rPr>
          <w:sz w:val="28"/>
          <w:szCs w:val="28"/>
          <w:rtl/>
        </w:rPr>
      </w:pPr>
    </w:p>
    <w:p w14:paraId="4B41D2D0" w14:textId="77777777" w:rsidR="00CE58B7" w:rsidRPr="00A97FFA" w:rsidRDefault="00CE58B7" w:rsidP="00DF1C1E">
      <w:pPr>
        <w:spacing w:line="360" w:lineRule="auto"/>
        <w:rPr>
          <w:sz w:val="28"/>
          <w:szCs w:val="28"/>
          <w:rtl/>
        </w:rPr>
      </w:pPr>
    </w:p>
    <w:p w14:paraId="4B41D2D1" w14:textId="77777777" w:rsidR="00CE58B7" w:rsidRPr="00A97FFA" w:rsidRDefault="00CE58B7" w:rsidP="00DF1C1E">
      <w:pPr>
        <w:spacing w:line="360" w:lineRule="auto"/>
        <w:rPr>
          <w:sz w:val="28"/>
          <w:szCs w:val="28"/>
          <w:rtl/>
        </w:rPr>
      </w:pPr>
    </w:p>
    <w:sectPr w:rsidR="00CE58B7" w:rsidRPr="00A97FFA" w:rsidSect="00264916">
      <w:headerReference w:type="even" r:id="rId19"/>
      <w:headerReference w:type="default" r:id="rId20"/>
      <w:footerReference w:type="even" r:id="rId21"/>
      <w:footerReference w:type="default" r:id="rId22"/>
      <w:headerReference w:type="first" r:id="rId23"/>
      <w:footerReference w:type="first" r:id="rId24"/>
      <w:endnotePr>
        <w:numFmt w:val="lowerLetter"/>
      </w:endnotePr>
      <w:pgSz w:w="12240" w:h="15840"/>
      <w:pgMar w:top="1243" w:right="1800" w:bottom="1440" w:left="1800" w:header="720" w:footer="492"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41D2EA" w14:textId="77777777" w:rsidR="009C7C5C" w:rsidRDefault="009C7C5C">
      <w:r>
        <w:separator/>
      </w:r>
    </w:p>
  </w:endnote>
  <w:endnote w:type="continuationSeparator" w:id="0">
    <w:p w14:paraId="4B41D2EB" w14:textId="77777777" w:rsidR="009C7C5C" w:rsidRDefault="009C7C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41D2ED" w14:textId="77777777" w:rsidR="009C7C5C" w:rsidRDefault="009C7C5C">
    <w:pPr>
      <w:pStyle w:val="a5"/>
      <w:framePr w:wrap="around" w:vAnchor="text" w:hAnchor="margin" w:y="1"/>
      <w:rPr>
        <w:rStyle w:val="a6"/>
        <w:rtl/>
      </w:rPr>
    </w:pPr>
    <w:r>
      <w:rPr>
        <w:rStyle w:val="a6"/>
        <w:rtl/>
      </w:rPr>
      <w:fldChar w:fldCharType="begin"/>
    </w:r>
    <w:r>
      <w:rPr>
        <w:rStyle w:val="a6"/>
      </w:rPr>
      <w:instrText xml:space="preserve">PAGE  </w:instrText>
    </w:r>
    <w:r>
      <w:rPr>
        <w:rStyle w:val="a6"/>
        <w:rtl/>
      </w:rPr>
      <w:fldChar w:fldCharType="end"/>
    </w:r>
  </w:p>
  <w:p w14:paraId="4B41D2EE" w14:textId="77777777" w:rsidR="009C7C5C" w:rsidRDefault="009C7C5C">
    <w:pPr>
      <w:pStyle w:val="a5"/>
      <w:ind w:right="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41D2EF" w14:textId="77777777" w:rsidR="009C7C5C" w:rsidRDefault="009C7C5C">
    <w:pPr>
      <w:pStyle w:val="a5"/>
      <w:framePr w:wrap="around" w:vAnchor="text" w:hAnchor="margin" w:y="1"/>
      <w:rPr>
        <w:rStyle w:val="a6"/>
        <w:rtl/>
      </w:rPr>
    </w:pPr>
    <w:r>
      <w:rPr>
        <w:rStyle w:val="a6"/>
        <w:rtl/>
      </w:rPr>
      <w:fldChar w:fldCharType="begin"/>
    </w:r>
    <w:r>
      <w:rPr>
        <w:rStyle w:val="a6"/>
      </w:rPr>
      <w:instrText xml:space="preserve">PAGE  </w:instrText>
    </w:r>
    <w:r>
      <w:rPr>
        <w:rStyle w:val="a6"/>
        <w:rtl/>
      </w:rPr>
      <w:fldChar w:fldCharType="separate"/>
    </w:r>
    <w:r w:rsidR="00DF4461">
      <w:rPr>
        <w:rStyle w:val="a6"/>
        <w:rtl/>
      </w:rPr>
      <w:t>28</w:t>
    </w:r>
    <w:r>
      <w:rPr>
        <w:rStyle w:val="a6"/>
        <w:rtl/>
      </w:rPr>
      <w:fldChar w:fldCharType="end"/>
    </w:r>
  </w:p>
  <w:p w14:paraId="4B41D2F0" w14:textId="77777777" w:rsidR="009C7C5C" w:rsidRDefault="009C7C5C">
    <w:pPr>
      <w:pStyle w:val="a5"/>
      <w:ind w:right="360"/>
      <w:rPr>
        <w:rFonts w:cs="Narkisim"/>
        <w:sz w:val="20"/>
        <w:szCs w:val="20"/>
        <w:rtl/>
      </w:rPr>
    </w:pPr>
    <w:r>
      <w:rPr>
        <w:rFonts w:cs="Narkisim" w:hint="cs"/>
        <w:sz w:val="20"/>
        <w:szCs w:val="20"/>
        <w:rtl/>
      </w:rPr>
      <w:t>את"ל/מב"ן/מדור תכנון והנדסה</w:t>
    </w:r>
  </w:p>
  <w:p w14:paraId="4B41D2F1" w14:textId="77777777" w:rsidR="009C7C5C" w:rsidRDefault="009C7C5C" w:rsidP="0020038B">
    <w:pPr>
      <w:pStyle w:val="a5"/>
      <w:ind w:right="360"/>
      <w:rPr>
        <w:rFonts w:cs="Narkisim"/>
        <w:sz w:val="20"/>
        <w:szCs w:val="20"/>
        <w:rtl/>
      </w:rPr>
    </w:pPr>
    <w:r>
      <w:rPr>
        <w:rFonts w:cs="Narkisim" w:hint="cs"/>
        <w:sz w:val="20"/>
        <w:szCs w:val="20"/>
        <w:rtl/>
      </w:rPr>
      <w:t>מכרז גדרות ושערי רשת</w:t>
    </w:r>
  </w:p>
  <w:p w14:paraId="4B41D2F2" w14:textId="77777777" w:rsidR="009C7C5C" w:rsidRDefault="009C7C5C">
    <w:pPr>
      <w:pStyle w:val="a5"/>
      <w:ind w:right="360"/>
      <w:rPr>
        <w:rFonts w:cs="Narkisim"/>
        <w:sz w:val="20"/>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A078F6" w14:textId="77777777" w:rsidR="009C7C5C" w:rsidRDefault="009C7C5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41D2E8" w14:textId="77777777" w:rsidR="009C7C5C" w:rsidRDefault="009C7C5C">
      <w:r>
        <w:separator/>
      </w:r>
    </w:p>
  </w:footnote>
  <w:footnote w:type="continuationSeparator" w:id="0">
    <w:p w14:paraId="4B41D2E9" w14:textId="77777777" w:rsidR="009C7C5C" w:rsidRDefault="009C7C5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39C189" w14:textId="77777777" w:rsidR="009C7C5C" w:rsidRDefault="009C7C5C">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41D2EC" w14:textId="77777777" w:rsidR="009C7C5C" w:rsidRDefault="009C7C5C" w:rsidP="00264916">
    <w:pPr>
      <w:pStyle w:val="aa"/>
      <w:tabs>
        <w:tab w:val="clear" w:pos="4153"/>
        <w:tab w:val="clear" w:pos="8306"/>
        <w:tab w:val="left" w:pos="5213"/>
      </w:tabs>
    </w:pPr>
    <w:r>
      <w:rPr>
        <w:rtl/>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A6873B" w14:textId="77777777" w:rsidR="009C7C5C" w:rsidRDefault="009C7C5C">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D04CA7F0"/>
    <w:lvl w:ilvl="0">
      <w:start w:val="1"/>
      <w:numFmt w:val="bullet"/>
      <w:pStyle w:val="3"/>
      <w:lvlText w:val=""/>
      <w:lvlJc w:val="left"/>
      <w:pPr>
        <w:tabs>
          <w:tab w:val="num" w:pos="926"/>
        </w:tabs>
        <w:ind w:left="926" w:right="926" w:hanging="360"/>
      </w:pPr>
      <w:rPr>
        <w:rFonts w:ascii="Symbol" w:hAnsi="Symbol" w:hint="default"/>
      </w:rPr>
    </w:lvl>
  </w:abstractNum>
  <w:abstractNum w:abstractNumId="1">
    <w:nsid w:val="FFFFFF83"/>
    <w:multiLevelType w:val="singleLevel"/>
    <w:tmpl w:val="5CB29D1C"/>
    <w:lvl w:ilvl="0">
      <w:start w:val="1"/>
      <w:numFmt w:val="bullet"/>
      <w:pStyle w:val="2"/>
      <w:lvlText w:val=""/>
      <w:lvlJc w:val="left"/>
      <w:pPr>
        <w:tabs>
          <w:tab w:val="num" w:pos="643"/>
        </w:tabs>
        <w:ind w:left="643" w:right="643" w:hanging="360"/>
      </w:pPr>
      <w:rPr>
        <w:rFonts w:ascii="Symbol" w:hAnsi="Symbol" w:hint="default"/>
      </w:rPr>
    </w:lvl>
  </w:abstractNum>
  <w:abstractNum w:abstractNumId="2">
    <w:nsid w:val="FFFFFF89"/>
    <w:multiLevelType w:val="singleLevel"/>
    <w:tmpl w:val="4B0EBAD8"/>
    <w:lvl w:ilvl="0">
      <w:start w:val="1"/>
      <w:numFmt w:val="bullet"/>
      <w:pStyle w:val="a"/>
      <w:lvlText w:val=""/>
      <w:lvlJc w:val="left"/>
      <w:pPr>
        <w:tabs>
          <w:tab w:val="num" w:pos="360"/>
        </w:tabs>
        <w:ind w:left="360" w:right="360" w:hanging="360"/>
      </w:pPr>
      <w:rPr>
        <w:rFonts w:ascii="Symbol" w:hAnsi="Symbol" w:hint="default"/>
      </w:rPr>
    </w:lvl>
  </w:abstractNum>
  <w:abstractNum w:abstractNumId="3">
    <w:nsid w:val="00992DAC"/>
    <w:multiLevelType w:val="multilevel"/>
    <w:tmpl w:val="BD0C0A8C"/>
    <w:lvl w:ilvl="0">
      <w:start w:val="4"/>
      <w:numFmt w:val="decimal"/>
      <w:lvlText w:val="%1."/>
      <w:lvlJc w:val="center"/>
      <w:pPr>
        <w:tabs>
          <w:tab w:val="num" w:pos="648"/>
        </w:tabs>
        <w:ind w:left="360" w:hanging="72"/>
      </w:pPr>
      <w:rPr>
        <w:rFonts w:hint="default"/>
      </w:rPr>
    </w:lvl>
    <w:lvl w:ilvl="1">
      <w:start w:val="1"/>
      <w:numFmt w:val="decimal"/>
      <w:lvlText w:val="%1.%2."/>
      <w:lvlJc w:val="center"/>
      <w:pPr>
        <w:tabs>
          <w:tab w:val="num" w:pos="432"/>
        </w:tabs>
        <w:ind w:left="432" w:hanging="432"/>
      </w:pPr>
      <w:rPr>
        <w:rFonts w:hint="default"/>
      </w:rPr>
    </w:lvl>
    <w:lvl w:ilvl="2">
      <w:start w:val="3"/>
      <w:numFmt w:val="decimal"/>
      <w:lvlText w:val="%1.%2.%3."/>
      <w:lvlJc w:val="center"/>
      <w:pPr>
        <w:tabs>
          <w:tab w:val="num" w:pos="1224"/>
        </w:tabs>
        <w:ind w:left="1224" w:hanging="504"/>
      </w:pPr>
      <w:rPr>
        <w:rFonts w:hint="default"/>
      </w:rPr>
    </w:lvl>
    <w:lvl w:ilvl="3">
      <w:start w:val="1"/>
      <w:numFmt w:val="decimal"/>
      <w:lvlText w:val="%1.%2.%3.%4."/>
      <w:lvlJc w:val="center"/>
      <w:pPr>
        <w:tabs>
          <w:tab w:val="num" w:pos="1728"/>
        </w:tabs>
        <w:ind w:left="1728" w:hanging="648"/>
      </w:pPr>
      <w:rPr>
        <w:rFonts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4">
    <w:nsid w:val="02A36220"/>
    <w:multiLevelType w:val="hybridMultilevel"/>
    <w:tmpl w:val="4DBA4C30"/>
    <w:lvl w:ilvl="0" w:tplc="04090009">
      <w:start w:val="1"/>
      <w:numFmt w:val="bullet"/>
      <w:lvlText w:val=""/>
      <w:lvlJc w:val="left"/>
      <w:pPr>
        <w:ind w:left="1705" w:hanging="360"/>
      </w:pPr>
      <w:rPr>
        <w:rFonts w:ascii="Wingdings" w:hAnsi="Wingdings" w:hint="default"/>
      </w:rPr>
    </w:lvl>
    <w:lvl w:ilvl="1" w:tplc="04090003" w:tentative="1">
      <w:start w:val="1"/>
      <w:numFmt w:val="bullet"/>
      <w:lvlText w:val="o"/>
      <w:lvlJc w:val="left"/>
      <w:pPr>
        <w:ind w:left="2425" w:hanging="360"/>
      </w:pPr>
      <w:rPr>
        <w:rFonts w:ascii="Courier New" w:hAnsi="Courier New" w:cs="Courier New" w:hint="default"/>
      </w:rPr>
    </w:lvl>
    <w:lvl w:ilvl="2" w:tplc="04090005" w:tentative="1">
      <w:start w:val="1"/>
      <w:numFmt w:val="bullet"/>
      <w:lvlText w:val=""/>
      <w:lvlJc w:val="left"/>
      <w:pPr>
        <w:ind w:left="3145" w:hanging="360"/>
      </w:pPr>
      <w:rPr>
        <w:rFonts w:ascii="Wingdings" w:hAnsi="Wingdings" w:hint="default"/>
      </w:rPr>
    </w:lvl>
    <w:lvl w:ilvl="3" w:tplc="04090001" w:tentative="1">
      <w:start w:val="1"/>
      <w:numFmt w:val="bullet"/>
      <w:lvlText w:val=""/>
      <w:lvlJc w:val="left"/>
      <w:pPr>
        <w:ind w:left="3865" w:hanging="360"/>
      </w:pPr>
      <w:rPr>
        <w:rFonts w:ascii="Symbol" w:hAnsi="Symbol" w:hint="default"/>
      </w:rPr>
    </w:lvl>
    <w:lvl w:ilvl="4" w:tplc="04090003" w:tentative="1">
      <w:start w:val="1"/>
      <w:numFmt w:val="bullet"/>
      <w:lvlText w:val="o"/>
      <w:lvlJc w:val="left"/>
      <w:pPr>
        <w:ind w:left="4585" w:hanging="360"/>
      </w:pPr>
      <w:rPr>
        <w:rFonts w:ascii="Courier New" w:hAnsi="Courier New" w:cs="Courier New" w:hint="default"/>
      </w:rPr>
    </w:lvl>
    <w:lvl w:ilvl="5" w:tplc="04090005" w:tentative="1">
      <w:start w:val="1"/>
      <w:numFmt w:val="bullet"/>
      <w:lvlText w:val=""/>
      <w:lvlJc w:val="left"/>
      <w:pPr>
        <w:ind w:left="5305" w:hanging="360"/>
      </w:pPr>
      <w:rPr>
        <w:rFonts w:ascii="Wingdings" w:hAnsi="Wingdings" w:hint="default"/>
      </w:rPr>
    </w:lvl>
    <w:lvl w:ilvl="6" w:tplc="04090001" w:tentative="1">
      <w:start w:val="1"/>
      <w:numFmt w:val="bullet"/>
      <w:lvlText w:val=""/>
      <w:lvlJc w:val="left"/>
      <w:pPr>
        <w:ind w:left="6025" w:hanging="360"/>
      </w:pPr>
      <w:rPr>
        <w:rFonts w:ascii="Symbol" w:hAnsi="Symbol" w:hint="default"/>
      </w:rPr>
    </w:lvl>
    <w:lvl w:ilvl="7" w:tplc="04090003" w:tentative="1">
      <w:start w:val="1"/>
      <w:numFmt w:val="bullet"/>
      <w:lvlText w:val="o"/>
      <w:lvlJc w:val="left"/>
      <w:pPr>
        <w:ind w:left="6745" w:hanging="360"/>
      </w:pPr>
      <w:rPr>
        <w:rFonts w:ascii="Courier New" w:hAnsi="Courier New" w:cs="Courier New" w:hint="default"/>
      </w:rPr>
    </w:lvl>
    <w:lvl w:ilvl="8" w:tplc="04090005" w:tentative="1">
      <w:start w:val="1"/>
      <w:numFmt w:val="bullet"/>
      <w:lvlText w:val=""/>
      <w:lvlJc w:val="left"/>
      <w:pPr>
        <w:ind w:left="7465" w:hanging="360"/>
      </w:pPr>
      <w:rPr>
        <w:rFonts w:ascii="Wingdings" w:hAnsi="Wingdings" w:hint="default"/>
      </w:rPr>
    </w:lvl>
  </w:abstractNum>
  <w:abstractNum w:abstractNumId="5">
    <w:nsid w:val="10540F49"/>
    <w:multiLevelType w:val="hybridMultilevel"/>
    <w:tmpl w:val="18A61540"/>
    <w:lvl w:ilvl="0" w:tplc="33049A0C">
      <w:start w:val="6"/>
      <w:numFmt w:val="bullet"/>
      <w:lvlText w:val="-"/>
      <w:lvlJc w:val="left"/>
      <w:pPr>
        <w:ind w:left="2839" w:hanging="360"/>
      </w:pPr>
      <w:rPr>
        <w:rFonts w:ascii="Times New Roman" w:eastAsia="Times New Roman" w:hAnsi="Times New Roman" w:cs="David" w:hint="default"/>
        <w:color w:val="auto"/>
      </w:rPr>
    </w:lvl>
    <w:lvl w:ilvl="1" w:tplc="04090003" w:tentative="1">
      <w:start w:val="1"/>
      <w:numFmt w:val="bullet"/>
      <w:lvlText w:val="o"/>
      <w:lvlJc w:val="left"/>
      <w:pPr>
        <w:ind w:left="3559" w:hanging="360"/>
      </w:pPr>
      <w:rPr>
        <w:rFonts w:ascii="Courier New" w:hAnsi="Courier New" w:cs="Courier New" w:hint="default"/>
      </w:rPr>
    </w:lvl>
    <w:lvl w:ilvl="2" w:tplc="04090005" w:tentative="1">
      <w:start w:val="1"/>
      <w:numFmt w:val="bullet"/>
      <w:lvlText w:val=""/>
      <w:lvlJc w:val="left"/>
      <w:pPr>
        <w:ind w:left="4279" w:hanging="360"/>
      </w:pPr>
      <w:rPr>
        <w:rFonts w:ascii="Wingdings" w:hAnsi="Wingdings" w:hint="default"/>
      </w:rPr>
    </w:lvl>
    <w:lvl w:ilvl="3" w:tplc="04090001" w:tentative="1">
      <w:start w:val="1"/>
      <w:numFmt w:val="bullet"/>
      <w:lvlText w:val=""/>
      <w:lvlJc w:val="left"/>
      <w:pPr>
        <w:ind w:left="4999" w:hanging="360"/>
      </w:pPr>
      <w:rPr>
        <w:rFonts w:ascii="Symbol" w:hAnsi="Symbol" w:hint="default"/>
      </w:rPr>
    </w:lvl>
    <w:lvl w:ilvl="4" w:tplc="04090003" w:tentative="1">
      <w:start w:val="1"/>
      <w:numFmt w:val="bullet"/>
      <w:lvlText w:val="o"/>
      <w:lvlJc w:val="left"/>
      <w:pPr>
        <w:ind w:left="5719" w:hanging="360"/>
      </w:pPr>
      <w:rPr>
        <w:rFonts w:ascii="Courier New" w:hAnsi="Courier New" w:cs="Courier New" w:hint="default"/>
      </w:rPr>
    </w:lvl>
    <w:lvl w:ilvl="5" w:tplc="04090005" w:tentative="1">
      <w:start w:val="1"/>
      <w:numFmt w:val="bullet"/>
      <w:lvlText w:val=""/>
      <w:lvlJc w:val="left"/>
      <w:pPr>
        <w:ind w:left="6439" w:hanging="360"/>
      </w:pPr>
      <w:rPr>
        <w:rFonts w:ascii="Wingdings" w:hAnsi="Wingdings" w:hint="default"/>
      </w:rPr>
    </w:lvl>
    <w:lvl w:ilvl="6" w:tplc="04090001" w:tentative="1">
      <w:start w:val="1"/>
      <w:numFmt w:val="bullet"/>
      <w:lvlText w:val=""/>
      <w:lvlJc w:val="left"/>
      <w:pPr>
        <w:ind w:left="7159" w:hanging="360"/>
      </w:pPr>
      <w:rPr>
        <w:rFonts w:ascii="Symbol" w:hAnsi="Symbol" w:hint="default"/>
      </w:rPr>
    </w:lvl>
    <w:lvl w:ilvl="7" w:tplc="04090003" w:tentative="1">
      <w:start w:val="1"/>
      <w:numFmt w:val="bullet"/>
      <w:lvlText w:val="o"/>
      <w:lvlJc w:val="left"/>
      <w:pPr>
        <w:ind w:left="7879" w:hanging="360"/>
      </w:pPr>
      <w:rPr>
        <w:rFonts w:ascii="Courier New" w:hAnsi="Courier New" w:cs="Courier New" w:hint="default"/>
      </w:rPr>
    </w:lvl>
    <w:lvl w:ilvl="8" w:tplc="04090005" w:tentative="1">
      <w:start w:val="1"/>
      <w:numFmt w:val="bullet"/>
      <w:lvlText w:val=""/>
      <w:lvlJc w:val="left"/>
      <w:pPr>
        <w:ind w:left="8599" w:hanging="360"/>
      </w:pPr>
      <w:rPr>
        <w:rFonts w:ascii="Wingdings" w:hAnsi="Wingdings" w:hint="default"/>
      </w:rPr>
    </w:lvl>
  </w:abstractNum>
  <w:abstractNum w:abstractNumId="6">
    <w:nsid w:val="14D42BF0"/>
    <w:multiLevelType w:val="hybridMultilevel"/>
    <w:tmpl w:val="885A7482"/>
    <w:lvl w:ilvl="0" w:tplc="161C980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16612FD9"/>
    <w:multiLevelType w:val="hybridMultilevel"/>
    <w:tmpl w:val="C7EAE776"/>
    <w:lvl w:ilvl="0" w:tplc="E6CEED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8BD45C6"/>
    <w:multiLevelType w:val="multilevel"/>
    <w:tmpl w:val="931045EE"/>
    <w:lvl w:ilvl="0">
      <w:start w:val="2"/>
      <w:numFmt w:val="decimal"/>
      <w:lvlText w:val="%1"/>
      <w:lvlJc w:val="left"/>
      <w:pPr>
        <w:tabs>
          <w:tab w:val="num" w:pos="465"/>
        </w:tabs>
        <w:ind w:left="465" w:right="465" w:hanging="465"/>
      </w:pPr>
      <w:rPr>
        <w:rFonts w:hint="default"/>
        <w:sz w:val="24"/>
      </w:rPr>
    </w:lvl>
    <w:lvl w:ilvl="1">
      <w:start w:val="1"/>
      <w:numFmt w:val="decimal"/>
      <w:lvlText w:val="%1.%2"/>
      <w:lvlJc w:val="left"/>
      <w:pPr>
        <w:tabs>
          <w:tab w:val="num" w:pos="465"/>
        </w:tabs>
        <w:ind w:left="465" w:right="465" w:hanging="465"/>
      </w:pPr>
      <w:rPr>
        <w:rFonts w:hint="default"/>
        <w:sz w:val="24"/>
      </w:rPr>
    </w:lvl>
    <w:lvl w:ilvl="2">
      <w:start w:val="1"/>
      <w:numFmt w:val="decimal"/>
      <w:lvlText w:val="%1.%2.%3"/>
      <w:lvlJc w:val="left"/>
      <w:pPr>
        <w:tabs>
          <w:tab w:val="num" w:pos="720"/>
        </w:tabs>
        <w:ind w:left="720" w:right="720" w:hanging="720"/>
      </w:pPr>
      <w:rPr>
        <w:rFonts w:hint="default"/>
        <w:b w:val="0"/>
        <w:bCs w:val="0"/>
        <w:sz w:val="24"/>
      </w:rPr>
    </w:lvl>
    <w:lvl w:ilvl="3">
      <w:start w:val="1"/>
      <w:numFmt w:val="decimal"/>
      <w:lvlText w:val="%1.%2.%3.%4"/>
      <w:lvlJc w:val="left"/>
      <w:pPr>
        <w:tabs>
          <w:tab w:val="num" w:pos="1080"/>
        </w:tabs>
        <w:ind w:left="1080" w:right="1080" w:hanging="1080"/>
      </w:pPr>
      <w:rPr>
        <w:rFonts w:hint="default"/>
        <w:sz w:val="24"/>
      </w:rPr>
    </w:lvl>
    <w:lvl w:ilvl="4">
      <w:start w:val="1"/>
      <w:numFmt w:val="decimal"/>
      <w:lvlText w:val="%1.%2.%3.%4.%5"/>
      <w:lvlJc w:val="left"/>
      <w:pPr>
        <w:tabs>
          <w:tab w:val="num" w:pos="1080"/>
        </w:tabs>
        <w:ind w:left="1080" w:right="1080" w:hanging="1080"/>
      </w:pPr>
      <w:rPr>
        <w:rFonts w:hint="default"/>
        <w:sz w:val="24"/>
      </w:rPr>
    </w:lvl>
    <w:lvl w:ilvl="5">
      <w:start w:val="1"/>
      <w:numFmt w:val="decimal"/>
      <w:lvlText w:val="%1.%2.%3.%4.%5.%6"/>
      <w:lvlJc w:val="left"/>
      <w:pPr>
        <w:tabs>
          <w:tab w:val="num" w:pos="1440"/>
        </w:tabs>
        <w:ind w:left="1440" w:right="1440" w:hanging="1440"/>
      </w:pPr>
      <w:rPr>
        <w:rFonts w:hint="default"/>
        <w:sz w:val="24"/>
      </w:rPr>
    </w:lvl>
    <w:lvl w:ilvl="6">
      <w:start w:val="1"/>
      <w:numFmt w:val="decimal"/>
      <w:lvlText w:val="%1.%2.%3.%4.%5.%6.%7"/>
      <w:lvlJc w:val="left"/>
      <w:pPr>
        <w:tabs>
          <w:tab w:val="num" w:pos="1440"/>
        </w:tabs>
        <w:ind w:left="1440" w:right="1440" w:hanging="1440"/>
      </w:pPr>
      <w:rPr>
        <w:rFonts w:hint="default"/>
        <w:sz w:val="24"/>
      </w:rPr>
    </w:lvl>
    <w:lvl w:ilvl="7">
      <w:start w:val="1"/>
      <w:numFmt w:val="decimal"/>
      <w:lvlText w:val="%1.%2.%3.%4.%5.%6.%7.%8"/>
      <w:lvlJc w:val="left"/>
      <w:pPr>
        <w:tabs>
          <w:tab w:val="num" w:pos="1800"/>
        </w:tabs>
        <w:ind w:left="1800" w:right="1800" w:hanging="1800"/>
      </w:pPr>
      <w:rPr>
        <w:rFonts w:hint="default"/>
        <w:sz w:val="24"/>
      </w:rPr>
    </w:lvl>
    <w:lvl w:ilvl="8">
      <w:start w:val="1"/>
      <w:numFmt w:val="decimal"/>
      <w:lvlText w:val="%1.%2.%3.%4.%5.%6.%7.%8.%9"/>
      <w:lvlJc w:val="left"/>
      <w:pPr>
        <w:tabs>
          <w:tab w:val="num" w:pos="1800"/>
        </w:tabs>
        <w:ind w:left="1800" w:right="1800" w:hanging="1800"/>
      </w:pPr>
      <w:rPr>
        <w:rFonts w:hint="default"/>
        <w:sz w:val="24"/>
      </w:rPr>
    </w:lvl>
  </w:abstractNum>
  <w:abstractNum w:abstractNumId="9">
    <w:nsid w:val="194478A9"/>
    <w:multiLevelType w:val="singleLevel"/>
    <w:tmpl w:val="14542F30"/>
    <w:lvl w:ilvl="0">
      <w:start w:val="1"/>
      <w:numFmt w:val="upperRoman"/>
      <w:lvlText w:val="%1."/>
      <w:lvlJc w:val="left"/>
      <w:pPr>
        <w:tabs>
          <w:tab w:val="num" w:pos="1268"/>
        </w:tabs>
        <w:ind w:left="1268" w:right="1268" w:hanging="360"/>
      </w:pPr>
      <w:rPr>
        <w:rFonts w:hint="default"/>
        <w:sz w:val="24"/>
      </w:rPr>
    </w:lvl>
  </w:abstractNum>
  <w:abstractNum w:abstractNumId="10">
    <w:nsid w:val="2F132743"/>
    <w:multiLevelType w:val="hybridMultilevel"/>
    <w:tmpl w:val="31CA86D0"/>
    <w:lvl w:ilvl="0" w:tplc="F224FE38">
      <w:start w:val="1"/>
      <w:numFmt w:val="hebrew1"/>
      <w:lvlText w:val="%1."/>
      <w:lvlJc w:val="left"/>
      <w:pPr>
        <w:ind w:left="765" w:hanging="360"/>
      </w:pPr>
      <w:rPr>
        <w:rFonts w:hint="default"/>
      </w:rPr>
    </w:lvl>
    <w:lvl w:ilvl="1" w:tplc="04090019">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1">
    <w:nsid w:val="35746FB8"/>
    <w:multiLevelType w:val="multilevel"/>
    <w:tmpl w:val="2AE880CA"/>
    <w:lvl w:ilvl="0">
      <w:start w:val="21"/>
      <w:numFmt w:val="decimal"/>
      <w:lvlText w:val="%1."/>
      <w:lvlJc w:val="center"/>
      <w:pPr>
        <w:tabs>
          <w:tab w:val="num" w:pos="648"/>
        </w:tabs>
        <w:ind w:left="360" w:right="360" w:hanging="72"/>
      </w:pPr>
    </w:lvl>
    <w:lvl w:ilvl="1">
      <w:start w:val="1"/>
      <w:numFmt w:val="decimal"/>
      <w:lvlText w:val="%1.%2."/>
      <w:lvlJc w:val="center"/>
      <w:pPr>
        <w:tabs>
          <w:tab w:val="num" w:pos="792"/>
        </w:tabs>
        <w:ind w:left="792" w:right="792" w:hanging="432"/>
      </w:pPr>
    </w:lvl>
    <w:lvl w:ilvl="2">
      <w:start w:val="2"/>
      <w:numFmt w:val="decimal"/>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2">
    <w:nsid w:val="4CAB761C"/>
    <w:multiLevelType w:val="multilevel"/>
    <w:tmpl w:val="FE6E5914"/>
    <w:lvl w:ilvl="0">
      <w:start w:val="17"/>
      <w:numFmt w:val="decimal"/>
      <w:lvlText w:val="%1."/>
      <w:lvlJc w:val="center"/>
      <w:pPr>
        <w:tabs>
          <w:tab w:val="num" w:pos="360"/>
        </w:tabs>
        <w:ind w:left="72" w:right="360" w:hanging="72"/>
      </w:pPr>
    </w:lvl>
    <w:lvl w:ilvl="1">
      <w:start w:val="1"/>
      <w:numFmt w:val="decimal"/>
      <w:lvlText w:val="%1.%2."/>
      <w:lvlJc w:val="center"/>
      <w:pPr>
        <w:tabs>
          <w:tab w:val="num" w:pos="504"/>
        </w:tabs>
        <w:ind w:left="504" w:right="792" w:hanging="432"/>
      </w:pPr>
    </w:lvl>
    <w:lvl w:ilvl="2">
      <w:start w:val="3"/>
      <w:numFmt w:val="decimal"/>
      <w:lvlText w:val="%1.%2.%3."/>
      <w:lvlJc w:val="center"/>
      <w:pPr>
        <w:tabs>
          <w:tab w:val="num" w:pos="936"/>
        </w:tabs>
        <w:ind w:left="936" w:right="1224" w:hanging="504"/>
      </w:pPr>
    </w:lvl>
    <w:lvl w:ilvl="3">
      <w:start w:val="1"/>
      <w:numFmt w:val="decimal"/>
      <w:lvlText w:val="%1.%2.%3.%4."/>
      <w:lvlJc w:val="center"/>
      <w:pPr>
        <w:tabs>
          <w:tab w:val="num" w:pos="1440"/>
        </w:tabs>
        <w:ind w:left="1440" w:right="1728" w:hanging="648"/>
      </w:pPr>
    </w:lvl>
    <w:lvl w:ilvl="4">
      <w:start w:val="1"/>
      <w:numFmt w:val="decimal"/>
      <w:lvlText w:val="%1.%2.%3.%4.%5."/>
      <w:lvlJc w:val="center"/>
      <w:pPr>
        <w:tabs>
          <w:tab w:val="num" w:pos="1944"/>
        </w:tabs>
        <w:ind w:left="1944" w:right="2232" w:hanging="792"/>
      </w:pPr>
    </w:lvl>
    <w:lvl w:ilvl="5">
      <w:start w:val="1"/>
      <w:numFmt w:val="decimal"/>
      <w:lvlText w:val="%1.%2.%3.%4.%5.%6."/>
      <w:lvlJc w:val="center"/>
      <w:pPr>
        <w:tabs>
          <w:tab w:val="num" w:pos="2448"/>
        </w:tabs>
        <w:ind w:left="2448" w:right="2736" w:hanging="936"/>
      </w:pPr>
    </w:lvl>
    <w:lvl w:ilvl="6">
      <w:start w:val="1"/>
      <w:numFmt w:val="decimal"/>
      <w:lvlText w:val="%1.%2.%3.%4.%5.%6.%7."/>
      <w:lvlJc w:val="center"/>
      <w:pPr>
        <w:tabs>
          <w:tab w:val="num" w:pos="2952"/>
        </w:tabs>
        <w:ind w:left="2952" w:right="3240" w:hanging="1080"/>
      </w:pPr>
    </w:lvl>
    <w:lvl w:ilvl="7">
      <w:start w:val="1"/>
      <w:numFmt w:val="decimal"/>
      <w:lvlText w:val="%1.%2.%3.%4.%5.%6.%7.%8."/>
      <w:lvlJc w:val="center"/>
      <w:pPr>
        <w:tabs>
          <w:tab w:val="num" w:pos="3456"/>
        </w:tabs>
        <w:ind w:left="3456" w:right="3744" w:hanging="1224"/>
      </w:pPr>
    </w:lvl>
    <w:lvl w:ilvl="8">
      <w:start w:val="1"/>
      <w:numFmt w:val="decimal"/>
      <w:lvlText w:val="%1.%2.%3.%4.%5.%6.%7.%8.%9."/>
      <w:lvlJc w:val="center"/>
      <w:pPr>
        <w:tabs>
          <w:tab w:val="num" w:pos="4032"/>
        </w:tabs>
        <w:ind w:left="4032" w:right="4320" w:hanging="1440"/>
      </w:pPr>
    </w:lvl>
  </w:abstractNum>
  <w:abstractNum w:abstractNumId="13">
    <w:nsid w:val="4CD84AE3"/>
    <w:multiLevelType w:val="multilevel"/>
    <w:tmpl w:val="EC88ABDC"/>
    <w:lvl w:ilvl="0">
      <w:start w:val="1"/>
      <w:numFmt w:val="upperRoman"/>
      <w:lvlText w:val="%1."/>
      <w:lvlJc w:val="center"/>
      <w:pPr>
        <w:tabs>
          <w:tab w:val="num" w:pos="648"/>
        </w:tabs>
        <w:ind w:left="648" w:right="648" w:hanging="360"/>
      </w:pPr>
    </w:lvl>
    <w:lvl w:ilvl="1">
      <w:start w:val="3"/>
      <w:numFmt w:val="decimal"/>
      <w:isLgl/>
      <w:lvlText w:val="%1.%2"/>
      <w:lvlJc w:val="left"/>
      <w:pPr>
        <w:tabs>
          <w:tab w:val="num" w:pos="768"/>
        </w:tabs>
        <w:ind w:left="768" w:right="768" w:hanging="480"/>
      </w:pPr>
      <w:rPr>
        <w:rFonts w:hint="cs"/>
      </w:rPr>
    </w:lvl>
    <w:lvl w:ilvl="2">
      <w:start w:val="4"/>
      <w:numFmt w:val="decimal"/>
      <w:isLgl/>
      <w:lvlText w:val="%1.%2.%3"/>
      <w:lvlJc w:val="left"/>
      <w:pPr>
        <w:tabs>
          <w:tab w:val="num" w:pos="1008"/>
        </w:tabs>
        <w:ind w:left="1008" w:right="1008" w:hanging="720"/>
      </w:pPr>
      <w:rPr>
        <w:rFonts w:hint="cs"/>
      </w:rPr>
    </w:lvl>
    <w:lvl w:ilvl="3">
      <w:start w:val="1"/>
      <w:numFmt w:val="decimal"/>
      <w:isLgl/>
      <w:lvlText w:val="%1.%2.%3.%4"/>
      <w:lvlJc w:val="left"/>
      <w:pPr>
        <w:tabs>
          <w:tab w:val="num" w:pos="1008"/>
        </w:tabs>
        <w:ind w:left="1008" w:right="1008" w:hanging="720"/>
      </w:pPr>
      <w:rPr>
        <w:rFonts w:hint="cs"/>
      </w:rPr>
    </w:lvl>
    <w:lvl w:ilvl="4">
      <w:start w:val="1"/>
      <w:numFmt w:val="decimal"/>
      <w:isLgl/>
      <w:lvlText w:val="%1.%2.%3.%4.%5"/>
      <w:lvlJc w:val="left"/>
      <w:pPr>
        <w:tabs>
          <w:tab w:val="num" w:pos="1008"/>
        </w:tabs>
        <w:ind w:left="1008" w:right="1008" w:hanging="720"/>
      </w:pPr>
      <w:rPr>
        <w:rFonts w:hint="cs"/>
      </w:rPr>
    </w:lvl>
    <w:lvl w:ilvl="5">
      <w:start w:val="1"/>
      <w:numFmt w:val="decimal"/>
      <w:isLgl/>
      <w:lvlText w:val="%1.%2.%3.%4.%5.%6"/>
      <w:lvlJc w:val="left"/>
      <w:pPr>
        <w:tabs>
          <w:tab w:val="num" w:pos="1368"/>
        </w:tabs>
        <w:ind w:left="1368" w:right="1368" w:hanging="1080"/>
      </w:pPr>
      <w:rPr>
        <w:rFonts w:hint="cs"/>
      </w:rPr>
    </w:lvl>
    <w:lvl w:ilvl="6">
      <w:start w:val="1"/>
      <w:numFmt w:val="decimal"/>
      <w:isLgl/>
      <w:lvlText w:val="%1.%2.%3.%4.%5.%6.%7"/>
      <w:lvlJc w:val="left"/>
      <w:pPr>
        <w:tabs>
          <w:tab w:val="num" w:pos="1368"/>
        </w:tabs>
        <w:ind w:left="1368" w:right="1368" w:hanging="1080"/>
      </w:pPr>
      <w:rPr>
        <w:rFonts w:hint="cs"/>
      </w:rPr>
    </w:lvl>
    <w:lvl w:ilvl="7">
      <w:start w:val="1"/>
      <w:numFmt w:val="decimal"/>
      <w:isLgl/>
      <w:lvlText w:val="%1.%2.%3.%4.%5.%6.%7.%8"/>
      <w:lvlJc w:val="left"/>
      <w:pPr>
        <w:tabs>
          <w:tab w:val="num" w:pos="1728"/>
        </w:tabs>
        <w:ind w:left="1728" w:right="1728" w:hanging="1440"/>
      </w:pPr>
      <w:rPr>
        <w:rFonts w:hint="cs"/>
      </w:rPr>
    </w:lvl>
    <w:lvl w:ilvl="8">
      <w:start w:val="1"/>
      <w:numFmt w:val="decimal"/>
      <w:isLgl/>
      <w:lvlText w:val="%1.%2.%3.%4.%5.%6.%7.%8.%9"/>
      <w:lvlJc w:val="left"/>
      <w:pPr>
        <w:tabs>
          <w:tab w:val="num" w:pos="1728"/>
        </w:tabs>
        <w:ind w:left="1728" w:right="1728" w:hanging="1440"/>
      </w:pPr>
      <w:rPr>
        <w:rFonts w:hint="cs"/>
      </w:rPr>
    </w:lvl>
  </w:abstractNum>
  <w:abstractNum w:abstractNumId="14">
    <w:nsid w:val="4EE332A9"/>
    <w:multiLevelType w:val="multilevel"/>
    <w:tmpl w:val="C01EF8FA"/>
    <w:lvl w:ilvl="0">
      <w:start w:val="6"/>
      <w:numFmt w:val="decimal"/>
      <w:lvlText w:val="%1."/>
      <w:lvlJc w:val="center"/>
      <w:pPr>
        <w:tabs>
          <w:tab w:val="num" w:pos="360"/>
        </w:tabs>
        <w:ind w:left="72" w:right="360" w:hanging="72"/>
      </w:pPr>
    </w:lvl>
    <w:lvl w:ilvl="1">
      <w:start w:val="1"/>
      <w:numFmt w:val="decimal"/>
      <w:lvlText w:val="%1.%2."/>
      <w:lvlJc w:val="center"/>
      <w:pPr>
        <w:tabs>
          <w:tab w:val="num" w:pos="432"/>
        </w:tabs>
        <w:ind w:left="432" w:right="792" w:hanging="432"/>
      </w:pPr>
      <w:rPr>
        <w:b w:val="0"/>
        <w:bCs w:val="0"/>
      </w:rPr>
    </w:lvl>
    <w:lvl w:ilvl="2">
      <w:start w:val="1"/>
      <w:numFmt w:val="decimal"/>
      <w:lvlText w:val="%1.%2.%3."/>
      <w:lvlJc w:val="center"/>
      <w:pPr>
        <w:tabs>
          <w:tab w:val="num" w:pos="504"/>
        </w:tabs>
        <w:ind w:left="50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nsid w:val="51C130B5"/>
    <w:multiLevelType w:val="multilevel"/>
    <w:tmpl w:val="EC88ABDC"/>
    <w:lvl w:ilvl="0">
      <w:start w:val="1"/>
      <w:numFmt w:val="upperRoman"/>
      <w:lvlText w:val="%1."/>
      <w:lvlJc w:val="center"/>
      <w:pPr>
        <w:tabs>
          <w:tab w:val="num" w:pos="648"/>
        </w:tabs>
        <w:ind w:left="648" w:right="648" w:hanging="360"/>
      </w:pPr>
    </w:lvl>
    <w:lvl w:ilvl="1">
      <w:start w:val="3"/>
      <w:numFmt w:val="decimal"/>
      <w:isLgl/>
      <w:lvlText w:val="%1.%2"/>
      <w:lvlJc w:val="left"/>
      <w:pPr>
        <w:tabs>
          <w:tab w:val="num" w:pos="768"/>
        </w:tabs>
        <w:ind w:left="768" w:right="768" w:hanging="480"/>
      </w:pPr>
      <w:rPr>
        <w:rFonts w:hint="cs"/>
      </w:rPr>
    </w:lvl>
    <w:lvl w:ilvl="2">
      <w:start w:val="4"/>
      <w:numFmt w:val="decimal"/>
      <w:isLgl/>
      <w:lvlText w:val="%1.%2.%3"/>
      <w:lvlJc w:val="left"/>
      <w:pPr>
        <w:tabs>
          <w:tab w:val="num" w:pos="1008"/>
        </w:tabs>
        <w:ind w:left="1008" w:right="1008" w:hanging="720"/>
      </w:pPr>
      <w:rPr>
        <w:rFonts w:hint="cs"/>
      </w:rPr>
    </w:lvl>
    <w:lvl w:ilvl="3">
      <w:start w:val="1"/>
      <w:numFmt w:val="decimal"/>
      <w:isLgl/>
      <w:lvlText w:val="%1.%2.%3.%4"/>
      <w:lvlJc w:val="left"/>
      <w:pPr>
        <w:tabs>
          <w:tab w:val="num" w:pos="1008"/>
        </w:tabs>
        <w:ind w:left="1008" w:right="1008" w:hanging="720"/>
      </w:pPr>
      <w:rPr>
        <w:rFonts w:hint="cs"/>
      </w:rPr>
    </w:lvl>
    <w:lvl w:ilvl="4">
      <w:start w:val="1"/>
      <w:numFmt w:val="decimal"/>
      <w:isLgl/>
      <w:lvlText w:val="%1.%2.%3.%4.%5"/>
      <w:lvlJc w:val="left"/>
      <w:pPr>
        <w:tabs>
          <w:tab w:val="num" w:pos="1008"/>
        </w:tabs>
        <w:ind w:left="1008" w:right="1008" w:hanging="720"/>
      </w:pPr>
      <w:rPr>
        <w:rFonts w:hint="cs"/>
      </w:rPr>
    </w:lvl>
    <w:lvl w:ilvl="5">
      <w:start w:val="1"/>
      <w:numFmt w:val="decimal"/>
      <w:isLgl/>
      <w:lvlText w:val="%1.%2.%3.%4.%5.%6"/>
      <w:lvlJc w:val="left"/>
      <w:pPr>
        <w:tabs>
          <w:tab w:val="num" w:pos="1368"/>
        </w:tabs>
        <w:ind w:left="1368" w:right="1368" w:hanging="1080"/>
      </w:pPr>
      <w:rPr>
        <w:rFonts w:hint="cs"/>
      </w:rPr>
    </w:lvl>
    <w:lvl w:ilvl="6">
      <w:start w:val="1"/>
      <w:numFmt w:val="decimal"/>
      <w:isLgl/>
      <w:lvlText w:val="%1.%2.%3.%4.%5.%6.%7"/>
      <w:lvlJc w:val="left"/>
      <w:pPr>
        <w:tabs>
          <w:tab w:val="num" w:pos="1368"/>
        </w:tabs>
        <w:ind w:left="1368" w:right="1368" w:hanging="1080"/>
      </w:pPr>
      <w:rPr>
        <w:rFonts w:hint="cs"/>
      </w:rPr>
    </w:lvl>
    <w:lvl w:ilvl="7">
      <w:start w:val="1"/>
      <w:numFmt w:val="decimal"/>
      <w:isLgl/>
      <w:lvlText w:val="%1.%2.%3.%4.%5.%6.%7.%8"/>
      <w:lvlJc w:val="left"/>
      <w:pPr>
        <w:tabs>
          <w:tab w:val="num" w:pos="1728"/>
        </w:tabs>
        <w:ind w:left="1728" w:right="1728" w:hanging="1440"/>
      </w:pPr>
      <w:rPr>
        <w:rFonts w:hint="cs"/>
      </w:rPr>
    </w:lvl>
    <w:lvl w:ilvl="8">
      <w:start w:val="1"/>
      <w:numFmt w:val="decimal"/>
      <w:isLgl/>
      <w:lvlText w:val="%1.%2.%3.%4.%5.%6.%7.%8.%9"/>
      <w:lvlJc w:val="left"/>
      <w:pPr>
        <w:tabs>
          <w:tab w:val="num" w:pos="1728"/>
        </w:tabs>
        <w:ind w:left="1728" w:right="1728" w:hanging="1440"/>
      </w:pPr>
      <w:rPr>
        <w:rFonts w:hint="cs"/>
      </w:rPr>
    </w:lvl>
  </w:abstractNum>
  <w:abstractNum w:abstractNumId="16">
    <w:nsid w:val="5B85497E"/>
    <w:multiLevelType w:val="multilevel"/>
    <w:tmpl w:val="0428DB6E"/>
    <w:lvl w:ilvl="0">
      <w:start w:val="1"/>
      <w:numFmt w:val="decimal"/>
      <w:lvlText w:val="%1."/>
      <w:lvlJc w:val="center"/>
      <w:pPr>
        <w:tabs>
          <w:tab w:val="num" w:pos="360"/>
        </w:tabs>
        <w:ind w:left="72" w:right="360" w:hanging="72"/>
      </w:pPr>
    </w:lvl>
    <w:lvl w:ilvl="1">
      <w:start w:val="1"/>
      <w:numFmt w:val="decimal"/>
      <w:lvlText w:val="%1.%2."/>
      <w:lvlJc w:val="center"/>
      <w:pPr>
        <w:tabs>
          <w:tab w:val="num" w:pos="432"/>
        </w:tabs>
        <w:ind w:left="432" w:right="792" w:hanging="432"/>
      </w:pPr>
      <w:rPr>
        <w:b w:val="0"/>
        <w:bCs w:val="0"/>
      </w:rPr>
    </w:lvl>
    <w:lvl w:ilvl="2">
      <w:start w:val="1"/>
      <w:numFmt w:val="decimal"/>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7">
    <w:nsid w:val="6344661E"/>
    <w:multiLevelType w:val="singleLevel"/>
    <w:tmpl w:val="040D0001"/>
    <w:lvl w:ilvl="0">
      <w:start w:val="1"/>
      <w:numFmt w:val="chosung"/>
      <w:lvlText w:val=""/>
      <w:lvlJc w:val="center"/>
      <w:pPr>
        <w:tabs>
          <w:tab w:val="num" w:pos="648"/>
        </w:tabs>
        <w:ind w:left="360" w:right="360" w:hanging="72"/>
      </w:pPr>
      <w:rPr>
        <w:rFonts w:ascii="Symbol" w:hAnsi="Symbol" w:hint="default"/>
      </w:rPr>
    </w:lvl>
  </w:abstractNum>
  <w:abstractNum w:abstractNumId="18">
    <w:nsid w:val="656936FE"/>
    <w:multiLevelType w:val="multilevel"/>
    <w:tmpl w:val="0512BE64"/>
    <w:lvl w:ilvl="0">
      <w:start w:val="1"/>
      <w:numFmt w:val="upperRoman"/>
      <w:lvlText w:val="%1."/>
      <w:lvlJc w:val="center"/>
      <w:pPr>
        <w:tabs>
          <w:tab w:val="num" w:pos="648"/>
        </w:tabs>
        <w:ind w:left="648" w:right="648" w:hanging="360"/>
      </w:pPr>
    </w:lvl>
    <w:lvl w:ilvl="1">
      <w:start w:val="1"/>
      <w:numFmt w:val="decimal"/>
      <w:isLgl/>
      <w:lvlText w:val="%1.%2"/>
      <w:lvlJc w:val="left"/>
      <w:pPr>
        <w:ind w:left="648" w:hanging="360"/>
      </w:pPr>
      <w:rPr>
        <w:rFonts w:hint="default"/>
      </w:rPr>
    </w:lvl>
    <w:lvl w:ilvl="2">
      <w:start w:val="1"/>
      <w:numFmt w:val="decimal"/>
      <w:isLgl/>
      <w:lvlText w:val="%1.%2.%3"/>
      <w:lvlJc w:val="left"/>
      <w:pPr>
        <w:ind w:left="1008" w:hanging="720"/>
      </w:pPr>
      <w:rPr>
        <w:rFonts w:hint="default"/>
      </w:rPr>
    </w:lvl>
    <w:lvl w:ilvl="3">
      <w:start w:val="1"/>
      <w:numFmt w:val="decimal"/>
      <w:isLgl/>
      <w:lvlText w:val="%1.%2.%3.%4"/>
      <w:lvlJc w:val="left"/>
      <w:pPr>
        <w:ind w:left="1008" w:hanging="720"/>
      </w:pPr>
      <w:rPr>
        <w:rFonts w:hint="default"/>
      </w:rPr>
    </w:lvl>
    <w:lvl w:ilvl="4">
      <w:start w:val="1"/>
      <w:numFmt w:val="decimal"/>
      <w:isLgl/>
      <w:lvlText w:val="%1.%2.%3.%4.%5"/>
      <w:lvlJc w:val="left"/>
      <w:pPr>
        <w:ind w:left="1368" w:hanging="1080"/>
      </w:pPr>
      <w:rPr>
        <w:rFonts w:hint="default"/>
      </w:rPr>
    </w:lvl>
    <w:lvl w:ilvl="5">
      <w:start w:val="1"/>
      <w:numFmt w:val="decimal"/>
      <w:isLgl/>
      <w:lvlText w:val="%1.%2.%3.%4.%5.%6"/>
      <w:lvlJc w:val="left"/>
      <w:pPr>
        <w:ind w:left="1368" w:hanging="1080"/>
      </w:pPr>
      <w:rPr>
        <w:rFonts w:hint="default"/>
      </w:rPr>
    </w:lvl>
    <w:lvl w:ilvl="6">
      <w:start w:val="1"/>
      <w:numFmt w:val="decimal"/>
      <w:isLgl/>
      <w:lvlText w:val="%1.%2.%3.%4.%5.%6.%7"/>
      <w:lvlJc w:val="left"/>
      <w:pPr>
        <w:ind w:left="1728" w:hanging="1440"/>
      </w:pPr>
      <w:rPr>
        <w:rFonts w:hint="default"/>
      </w:rPr>
    </w:lvl>
    <w:lvl w:ilvl="7">
      <w:start w:val="1"/>
      <w:numFmt w:val="decimal"/>
      <w:isLgl/>
      <w:lvlText w:val="%1.%2.%3.%4.%5.%6.%7.%8"/>
      <w:lvlJc w:val="left"/>
      <w:pPr>
        <w:ind w:left="1728" w:hanging="1440"/>
      </w:pPr>
      <w:rPr>
        <w:rFonts w:hint="default"/>
      </w:rPr>
    </w:lvl>
    <w:lvl w:ilvl="8">
      <w:start w:val="1"/>
      <w:numFmt w:val="decimal"/>
      <w:isLgl/>
      <w:lvlText w:val="%1.%2.%3.%4.%5.%6.%7.%8.%9"/>
      <w:lvlJc w:val="left"/>
      <w:pPr>
        <w:ind w:left="1728" w:hanging="1440"/>
      </w:pPr>
      <w:rPr>
        <w:rFonts w:hint="default"/>
      </w:rPr>
    </w:lvl>
  </w:abstractNum>
  <w:abstractNum w:abstractNumId="19">
    <w:nsid w:val="6CF36745"/>
    <w:multiLevelType w:val="multilevel"/>
    <w:tmpl w:val="5CAA7576"/>
    <w:lvl w:ilvl="0">
      <w:start w:val="1"/>
      <w:numFmt w:val="decimal"/>
      <w:lvlText w:val="%1."/>
      <w:lvlJc w:val="center"/>
      <w:pPr>
        <w:tabs>
          <w:tab w:val="num" w:pos="360"/>
        </w:tabs>
        <w:ind w:left="72" w:hanging="72"/>
      </w:pPr>
      <w:rPr>
        <w:rFonts w:ascii="Courier New" w:eastAsia="Times New Roman" w:hAnsi="Courier New" w:cs="David" w:hint="default"/>
        <w:b/>
        <w:bCs/>
      </w:rPr>
    </w:lvl>
    <w:lvl w:ilvl="1">
      <w:start w:val="1"/>
      <w:numFmt w:val="decimal"/>
      <w:lvlText w:val="%1.%2."/>
      <w:lvlJc w:val="center"/>
      <w:pPr>
        <w:tabs>
          <w:tab w:val="num" w:pos="504"/>
        </w:tabs>
        <w:ind w:left="504" w:hanging="432"/>
      </w:pPr>
      <w:rPr>
        <w:rFonts w:hint="default"/>
        <w:b w:val="0"/>
        <w:bCs w:val="0"/>
      </w:rPr>
    </w:lvl>
    <w:lvl w:ilvl="2">
      <w:start w:val="3"/>
      <w:numFmt w:val="decimal"/>
      <w:lvlText w:val="%1.%2.1."/>
      <w:lvlJc w:val="center"/>
      <w:pPr>
        <w:tabs>
          <w:tab w:val="num" w:pos="936"/>
        </w:tabs>
        <w:ind w:left="936" w:hanging="504"/>
      </w:pPr>
      <w:rPr>
        <w:rFonts w:hint="default"/>
        <w:b w:val="0"/>
        <w:bCs w:val="0"/>
      </w:rPr>
    </w:lvl>
    <w:lvl w:ilvl="3">
      <w:start w:val="1"/>
      <w:numFmt w:val="decimal"/>
      <w:lvlText w:val="%1.%2.%3.%4."/>
      <w:lvlJc w:val="center"/>
      <w:pPr>
        <w:tabs>
          <w:tab w:val="num" w:pos="1440"/>
        </w:tabs>
        <w:ind w:left="1440" w:hanging="648"/>
      </w:pPr>
      <w:rPr>
        <w:rFonts w:hint="default"/>
      </w:rPr>
    </w:lvl>
    <w:lvl w:ilvl="4">
      <w:start w:val="1"/>
      <w:numFmt w:val="decimal"/>
      <w:lvlText w:val="%1.%2.%3.%4.%5."/>
      <w:lvlJc w:val="center"/>
      <w:pPr>
        <w:tabs>
          <w:tab w:val="num" w:pos="1944"/>
        </w:tabs>
        <w:ind w:left="1944" w:hanging="792"/>
      </w:pPr>
      <w:rPr>
        <w:rFonts w:hint="default"/>
      </w:rPr>
    </w:lvl>
    <w:lvl w:ilvl="5">
      <w:start w:val="1"/>
      <w:numFmt w:val="decimal"/>
      <w:lvlText w:val="%1.%2.%3.%4.%5.%6."/>
      <w:lvlJc w:val="center"/>
      <w:pPr>
        <w:tabs>
          <w:tab w:val="num" w:pos="2448"/>
        </w:tabs>
        <w:ind w:left="2448" w:hanging="936"/>
      </w:pPr>
      <w:rPr>
        <w:rFonts w:hint="default"/>
      </w:rPr>
    </w:lvl>
    <w:lvl w:ilvl="6">
      <w:start w:val="1"/>
      <w:numFmt w:val="decimal"/>
      <w:lvlText w:val="%1.%2.%3.%4.%5.%6.%7."/>
      <w:lvlJc w:val="center"/>
      <w:pPr>
        <w:tabs>
          <w:tab w:val="num" w:pos="2952"/>
        </w:tabs>
        <w:ind w:left="2952" w:hanging="1080"/>
      </w:pPr>
      <w:rPr>
        <w:rFonts w:hint="default"/>
      </w:rPr>
    </w:lvl>
    <w:lvl w:ilvl="7">
      <w:start w:val="1"/>
      <w:numFmt w:val="decimal"/>
      <w:lvlText w:val="%1.%2.%3.%4.%5.%6.%7.%8."/>
      <w:lvlJc w:val="center"/>
      <w:pPr>
        <w:tabs>
          <w:tab w:val="num" w:pos="3456"/>
        </w:tabs>
        <w:ind w:left="3456" w:hanging="1224"/>
      </w:pPr>
      <w:rPr>
        <w:rFonts w:hint="default"/>
      </w:rPr>
    </w:lvl>
    <w:lvl w:ilvl="8">
      <w:start w:val="1"/>
      <w:numFmt w:val="decimal"/>
      <w:lvlText w:val="%1.%2.%3.%4.%5.%6.%7.%8.%9."/>
      <w:lvlJc w:val="center"/>
      <w:pPr>
        <w:tabs>
          <w:tab w:val="num" w:pos="4032"/>
        </w:tabs>
        <w:ind w:left="4032" w:hanging="1440"/>
      </w:pPr>
      <w:rPr>
        <w:rFonts w:hint="default"/>
      </w:rPr>
    </w:lvl>
  </w:abstractNum>
  <w:abstractNum w:abstractNumId="20">
    <w:nsid w:val="6F7823EF"/>
    <w:multiLevelType w:val="multilevel"/>
    <w:tmpl w:val="9A681010"/>
    <w:lvl w:ilvl="0">
      <w:start w:val="1"/>
      <w:numFmt w:val="hebrew1"/>
      <w:lvlText w:val="%1."/>
      <w:lvlJc w:val="center"/>
      <w:pPr>
        <w:tabs>
          <w:tab w:val="num" w:pos="1665"/>
        </w:tabs>
        <w:ind w:left="1665" w:right="1665" w:hanging="1041"/>
      </w:pPr>
      <w:rPr>
        <w:rFonts w:hint="default"/>
      </w:rPr>
    </w:lvl>
    <w:lvl w:ilvl="1">
      <w:start w:val="3"/>
      <w:numFmt w:val="decimal"/>
      <w:isLgl/>
      <w:lvlText w:val="%1.%2"/>
      <w:lvlJc w:val="left"/>
      <w:pPr>
        <w:ind w:left="984" w:hanging="360"/>
      </w:pPr>
      <w:rPr>
        <w:rFonts w:hint="default"/>
      </w:rPr>
    </w:lvl>
    <w:lvl w:ilvl="2">
      <w:start w:val="1"/>
      <w:numFmt w:val="decimal"/>
      <w:isLgl/>
      <w:lvlText w:val="%1.%2.%3"/>
      <w:lvlJc w:val="left"/>
      <w:pPr>
        <w:ind w:left="1344" w:hanging="720"/>
      </w:pPr>
      <w:rPr>
        <w:rFonts w:hint="default"/>
      </w:rPr>
    </w:lvl>
    <w:lvl w:ilvl="3">
      <w:start w:val="1"/>
      <w:numFmt w:val="decimal"/>
      <w:isLgl/>
      <w:lvlText w:val="%1.%2.%3.%4"/>
      <w:lvlJc w:val="left"/>
      <w:pPr>
        <w:ind w:left="1344" w:hanging="720"/>
      </w:pPr>
      <w:rPr>
        <w:rFonts w:hint="default"/>
      </w:rPr>
    </w:lvl>
    <w:lvl w:ilvl="4">
      <w:start w:val="1"/>
      <w:numFmt w:val="decimal"/>
      <w:isLgl/>
      <w:lvlText w:val="%1.%2.%3.%4.%5"/>
      <w:lvlJc w:val="left"/>
      <w:pPr>
        <w:ind w:left="1344" w:hanging="720"/>
      </w:pPr>
      <w:rPr>
        <w:rFonts w:hint="default"/>
      </w:rPr>
    </w:lvl>
    <w:lvl w:ilvl="5">
      <w:start w:val="1"/>
      <w:numFmt w:val="decimal"/>
      <w:isLgl/>
      <w:lvlText w:val="%1.%2.%3.%4.%5.%6"/>
      <w:lvlJc w:val="left"/>
      <w:pPr>
        <w:ind w:left="1704" w:hanging="1080"/>
      </w:pPr>
      <w:rPr>
        <w:rFonts w:hint="default"/>
      </w:rPr>
    </w:lvl>
    <w:lvl w:ilvl="6">
      <w:start w:val="1"/>
      <w:numFmt w:val="decimal"/>
      <w:isLgl/>
      <w:lvlText w:val="%1.%2.%3.%4.%5.%6.%7"/>
      <w:lvlJc w:val="left"/>
      <w:pPr>
        <w:ind w:left="1704" w:hanging="1080"/>
      </w:pPr>
      <w:rPr>
        <w:rFonts w:hint="default"/>
      </w:rPr>
    </w:lvl>
    <w:lvl w:ilvl="7">
      <w:start w:val="1"/>
      <w:numFmt w:val="decimal"/>
      <w:isLgl/>
      <w:lvlText w:val="%1.%2.%3.%4.%5.%6.%7.%8"/>
      <w:lvlJc w:val="left"/>
      <w:pPr>
        <w:ind w:left="2064" w:hanging="1440"/>
      </w:pPr>
      <w:rPr>
        <w:rFonts w:hint="default"/>
      </w:rPr>
    </w:lvl>
    <w:lvl w:ilvl="8">
      <w:start w:val="1"/>
      <w:numFmt w:val="decimal"/>
      <w:isLgl/>
      <w:lvlText w:val="%1.%2.%3.%4.%5.%6.%7.%8.%9"/>
      <w:lvlJc w:val="left"/>
      <w:pPr>
        <w:ind w:left="2064" w:hanging="1440"/>
      </w:pPr>
      <w:rPr>
        <w:rFonts w:hint="default"/>
      </w:rPr>
    </w:lvl>
  </w:abstractNum>
  <w:abstractNum w:abstractNumId="21">
    <w:nsid w:val="7C74455E"/>
    <w:multiLevelType w:val="hybridMultilevel"/>
    <w:tmpl w:val="885A7482"/>
    <w:lvl w:ilvl="0" w:tplc="161C980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16"/>
  </w:num>
  <w:num w:numId="2">
    <w:abstractNumId w:val="15"/>
  </w:num>
  <w:num w:numId="3">
    <w:abstractNumId w:val="17"/>
  </w:num>
  <w:num w:numId="4">
    <w:abstractNumId w:val="14"/>
  </w:num>
  <w:num w:numId="5">
    <w:abstractNumId w:val="12"/>
  </w:num>
  <w:num w:numId="6">
    <w:abstractNumId w:val="11"/>
  </w:num>
  <w:num w:numId="7">
    <w:abstractNumId w:val="3"/>
  </w:num>
  <w:num w:numId="8">
    <w:abstractNumId w:val="18"/>
  </w:num>
  <w:num w:numId="9">
    <w:abstractNumId w:val="20"/>
  </w:num>
  <w:num w:numId="10">
    <w:abstractNumId w:val="8"/>
  </w:num>
  <w:num w:numId="11">
    <w:abstractNumId w:val="2"/>
  </w:num>
  <w:num w:numId="12">
    <w:abstractNumId w:val="1"/>
  </w:num>
  <w:num w:numId="13">
    <w:abstractNumId w:val="0"/>
  </w:num>
  <w:num w:numId="14">
    <w:abstractNumId w:val="5"/>
  </w:num>
  <w:num w:numId="15">
    <w:abstractNumId w:val="9"/>
  </w:num>
  <w:num w:numId="16">
    <w:abstractNumId w:val="19"/>
  </w:num>
  <w:num w:numId="17">
    <w:abstractNumId w:val="7"/>
  </w:num>
  <w:num w:numId="18">
    <w:abstractNumId w:val="13"/>
  </w:num>
  <w:num w:numId="19">
    <w:abstractNumId w:val="10"/>
  </w:num>
  <w:num w:numId="20">
    <w:abstractNumId w:val="21"/>
  </w:num>
  <w:num w:numId="21">
    <w:abstractNumId w:val="6"/>
  </w:num>
  <w:num w:numId="22">
    <w:abstractNumId w:val="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7E0C"/>
    <w:rsid w:val="000146B9"/>
    <w:rsid w:val="00071326"/>
    <w:rsid w:val="0007630A"/>
    <w:rsid w:val="000846B2"/>
    <w:rsid w:val="000A31C3"/>
    <w:rsid w:val="000B7067"/>
    <w:rsid w:val="0010217A"/>
    <w:rsid w:val="00124530"/>
    <w:rsid w:val="001255F3"/>
    <w:rsid w:val="001836E4"/>
    <w:rsid w:val="001B46A9"/>
    <w:rsid w:val="001D6044"/>
    <w:rsid w:val="001E4EC8"/>
    <w:rsid w:val="001E6D3F"/>
    <w:rsid w:val="0020038B"/>
    <w:rsid w:val="002070A8"/>
    <w:rsid w:val="002637BF"/>
    <w:rsid w:val="00264916"/>
    <w:rsid w:val="00272A2F"/>
    <w:rsid w:val="00283C39"/>
    <w:rsid w:val="0029080B"/>
    <w:rsid w:val="002A22ED"/>
    <w:rsid w:val="002A3EAA"/>
    <w:rsid w:val="002A69D9"/>
    <w:rsid w:val="002B09DC"/>
    <w:rsid w:val="002B3F8C"/>
    <w:rsid w:val="002D63A7"/>
    <w:rsid w:val="002E69FB"/>
    <w:rsid w:val="00300F47"/>
    <w:rsid w:val="00316FFC"/>
    <w:rsid w:val="003922DF"/>
    <w:rsid w:val="003A1C49"/>
    <w:rsid w:val="003C15DE"/>
    <w:rsid w:val="003C4D91"/>
    <w:rsid w:val="004041E9"/>
    <w:rsid w:val="00436789"/>
    <w:rsid w:val="004439D2"/>
    <w:rsid w:val="00455F83"/>
    <w:rsid w:val="00460D8C"/>
    <w:rsid w:val="004A5B09"/>
    <w:rsid w:val="004B7342"/>
    <w:rsid w:val="004D7876"/>
    <w:rsid w:val="004E28F9"/>
    <w:rsid w:val="004E7088"/>
    <w:rsid w:val="005407C4"/>
    <w:rsid w:val="005475D9"/>
    <w:rsid w:val="00561B52"/>
    <w:rsid w:val="00574719"/>
    <w:rsid w:val="00575866"/>
    <w:rsid w:val="00581CCE"/>
    <w:rsid w:val="00584018"/>
    <w:rsid w:val="005843FD"/>
    <w:rsid w:val="00596FF6"/>
    <w:rsid w:val="005A69D5"/>
    <w:rsid w:val="005A7149"/>
    <w:rsid w:val="005B1D19"/>
    <w:rsid w:val="00621023"/>
    <w:rsid w:val="006321E5"/>
    <w:rsid w:val="006356C0"/>
    <w:rsid w:val="00645FB0"/>
    <w:rsid w:val="006808AA"/>
    <w:rsid w:val="006872AE"/>
    <w:rsid w:val="006C4F59"/>
    <w:rsid w:val="00716452"/>
    <w:rsid w:val="0078622F"/>
    <w:rsid w:val="00790F31"/>
    <w:rsid w:val="00795FB1"/>
    <w:rsid w:val="007A3FE5"/>
    <w:rsid w:val="007E29C1"/>
    <w:rsid w:val="007E5FBC"/>
    <w:rsid w:val="007E7E0C"/>
    <w:rsid w:val="007F5E8B"/>
    <w:rsid w:val="00801048"/>
    <w:rsid w:val="00805813"/>
    <w:rsid w:val="00810AB7"/>
    <w:rsid w:val="0083127E"/>
    <w:rsid w:val="00843489"/>
    <w:rsid w:val="00861AB9"/>
    <w:rsid w:val="0086547C"/>
    <w:rsid w:val="00866F42"/>
    <w:rsid w:val="00881961"/>
    <w:rsid w:val="008845BE"/>
    <w:rsid w:val="00890681"/>
    <w:rsid w:val="008907C8"/>
    <w:rsid w:val="008C2490"/>
    <w:rsid w:val="008E309B"/>
    <w:rsid w:val="009003CB"/>
    <w:rsid w:val="00930A2E"/>
    <w:rsid w:val="00931FA6"/>
    <w:rsid w:val="009449EF"/>
    <w:rsid w:val="0097759A"/>
    <w:rsid w:val="009836F0"/>
    <w:rsid w:val="00987750"/>
    <w:rsid w:val="0099543A"/>
    <w:rsid w:val="00995D2A"/>
    <w:rsid w:val="009A456A"/>
    <w:rsid w:val="009B4B34"/>
    <w:rsid w:val="009C24CC"/>
    <w:rsid w:val="009C7C5C"/>
    <w:rsid w:val="009E4C90"/>
    <w:rsid w:val="00A0694E"/>
    <w:rsid w:val="00A156BD"/>
    <w:rsid w:val="00A21264"/>
    <w:rsid w:val="00A21707"/>
    <w:rsid w:val="00A27B69"/>
    <w:rsid w:val="00A55F94"/>
    <w:rsid w:val="00A606F1"/>
    <w:rsid w:val="00A6107D"/>
    <w:rsid w:val="00A62EC6"/>
    <w:rsid w:val="00A82A08"/>
    <w:rsid w:val="00A92FA1"/>
    <w:rsid w:val="00A97FFA"/>
    <w:rsid w:val="00AC61B8"/>
    <w:rsid w:val="00AE2C17"/>
    <w:rsid w:val="00B56DA1"/>
    <w:rsid w:val="00B6083A"/>
    <w:rsid w:val="00B60846"/>
    <w:rsid w:val="00B82DC5"/>
    <w:rsid w:val="00B907A6"/>
    <w:rsid w:val="00B97D38"/>
    <w:rsid w:val="00BA6D30"/>
    <w:rsid w:val="00BE1952"/>
    <w:rsid w:val="00BE1CA2"/>
    <w:rsid w:val="00C31472"/>
    <w:rsid w:val="00C65A85"/>
    <w:rsid w:val="00C83EA7"/>
    <w:rsid w:val="00CA36C0"/>
    <w:rsid w:val="00CA41C0"/>
    <w:rsid w:val="00CB2263"/>
    <w:rsid w:val="00CE4F0F"/>
    <w:rsid w:val="00CE58B7"/>
    <w:rsid w:val="00CF7CF1"/>
    <w:rsid w:val="00D1199C"/>
    <w:rsid w:val="00D259F2"/>
    <w:rsid w:val="00D32374"/>
    <w:rsid w:val="00D3566C"/>
    <w:rsid w:val="00DA35D1"/>
    <w:rsid w:val="00DB5F7B"/>
    <w:rsid w:val="00DD121A"/>
    <w:rsid w:val="00DD6B09"/>
    <w:rsid w:val="00DE5983"/>
    <w:rsid w:val="00DF1C1E"/>
    <w:rsid w:val="00DF4461"/>
    <w:rsid w:val="00E00020"/>
    <w:rsid w:val="00E004A8"/>
    <w:rsid w:val="00E10773"/>
    <w:rsid w:val="00E111C3"/>
    <w:rsid w:val="00E1296B"/>
    <w:rsid w:val="00E15BAB"/>
    <w:rsid w:val="00E31067"/>
    <w:rsid w:val="00E34747"/>
    <w:rsid w:val="00E47CD7"/>
    <w:rsid w:val="00E56504"/>
    <w:rsid w:val="00E95B4D"/>
    <w:rsid w:val="00E97A85"/>
    <w:rsid w:val="00ED6689"/>
    <w:rsid w:val="00F147C2"/>
    <w:rsid w:val="00F32189"/>
    <w:rsid w:val="00F77553"/>
    <w:rsid w:val="00F8709D"/>
    <w:rsid w:val="00F916D5"/>
    <w:rsid w:val="00FA3BA3"/>
    <w:rsid w:val="00FB4219"/>
    <w:rsid w:val="00FB485C"/>
    <w:rsid w:val="00FC5D36"/>
    <w:rsid w:val="00FF3AD8"/>
    <w:rsid w:val="00FF62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B41D0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pPr>
      <w:bidi/>
    </w:pPr>
    <w:rPr>
      <w:rFonts w:ascii="Courier New" w:hAnsi="Courier New" w:cs="David"/>
      <w:noProof/>
      <w:sz w:val="24"/>
      <w:szCs w:val="24"/>
      <w:lang w:eastAsia="he-IL"/>
    </w:rPr>
  </w:style>
  <w:style w:type="paragraph" w:styleId="1">
    <w:name w:val="heading 1"/>
    <w:basedOn w:val="a0"/>
    <w:next w:val="a0"/>
    <w:qFormat/>
    <w:pPr>
      <w:keepNext/>
      <w:pBdr>
        <w:top w:val="thinThickThinSmallGap" w:sz="24" w:space="1" w:color="auto"/>
        <w:left w:val="thinThickThinSmallGap" w:sz="24" w:space="4" w:color="auto"/>
        <w:bottom w:val="thinThickThinSmallGap" w:sz="24" w:space="1" w:color="auto"/>
        <w:right w:val="thinThickThinSmallGap" w:sz="24" w:space="4" w:color="auto"/>
      </w:pBdr>
      <w:jc w:val="center"/>
      <w:outlineLvl w:val="0"/>
    </w:pPr>
    <w:rPr>
      <w:rFonts w:cs="FrankRuehl"/>
      <w:i/>
      <w:iCs/>
      <w:szCs w:val="72"/>
    </w:rPr>
  </w:style>
  <w:style w:type="paragraph" w:styleId="20">
    <w:name w:val="heading 2"/>
    <w:basedOn w:val="a0"/>
    <w:next w:val="a0"/>
    <w:qFormat/>
    <w:pPr>
      <w:keepNext/>
      <w:spacing w:line="360" w:lineRule="auto"/>
      <w:outlineLvl w:val="1"/>
    </w:pPr>
    <w:rPr>
      <w:rFonts w:ascii="Times New Roman" w:hAnsi="Times New Roman"/>
      <w:b/>
      <w:bCs/>
      <w:noProof w:val="0"/>
      <w:snapToGrid w:val="0"/>
      <w:sz w:val="20"/>
      <w:szCs w:val="26"/>
      <w:u w:val="single"/>
    </w:rPr>
  </w:style>
  <w:style w:type="paragraph" w:styleId="30">
    <w:name w:val="heading 3"/>
    <w:basedOn w:val="a0"/>
    <w:next w:val="a0"/>
    <w:qFormat/>
    <w:pPr>
      <w:keepNext/>
      <w:pBdr>
        <w:top w:val="thinThickThinSmallGap" w:sz="24" w:space="1" w:color="auto"/>
        <w:left w:val="thinThickThinSmallGap" w:sz="24" w:space="4" w:color="auto"/>
        <w:bottom w:val="thinThickThinSmallGap" w:sz="24" w:space="1" w:color="auto"/>
        <w:right w:val="thinThickThinSmallGap" w:sz="24" w:space="4" w:color="auto"/>
      </w:pBdr>
      <w:jc w:val="center"/>
      <w:outlineLvl w:val="2"/>
    </w:pPr>
    <w:rPr>
      <w:rFonts w:cs="FrankRuehl"/>
      <w:b/>
      <w:bCs/>
      <w:i/>
      <w:iCs/>
      <w:szCs w:val="72"/>
      <w:u w:val="single"/>
    </w:rPr>
  </w:style>
  <w:style w:type="paragraph" w:styleId="4">
    <w:name w:val="heading 4"/>
    <w:basedOn w:val="a0"/>
    <w:next w:val="a0"/>
    <w:qFormat/>
    <w:pPr>
      <w:keepNext/>
      <w:spacing w:line="360" w:lineRule="auto"/>
      <w:ind w:left="328"/>
      <w:jc w:val="both"/>
      <w:outlineLvl w:val="3"/>
    </w:pPr>
    <w:rPr>
      <w:rFonts w:ascii="Times New Roman" w:hAnsi="Times New Roman" w:cs="Narkisim"/>
      <w:sz w:val="20"/>
    </w:rPr>
  </w:style>
  <w:style w:type="paragraph" w:styleId="5">
    <w:name w:val="heading 5"/>
    <w:basedOn w:val="a0"/>
    <w:next w:val="a0"/>
    <w:qFormat/>
    <w:pPr>
      <w:keepNext/>
      <w:ind w:right="908"/>
      <w:outlineLvl w:val="4"/>
    </w:pPr>
    <w:rPr>
      <w:rFonts w:ascii="Times New Roman" w:hAnsi="Times New Roman" w:cs="Narkisim"/>
      <w:b/>
      <w:bCs/>
      <w:sz w:val="20"/>
      <w:u w:val="single"/>
    </w:rPr>
  </w:style>
  <w:style w:type="paragraph" w:styleId="6">
    <w:name w:val="heading 6"/>
    <w:basedOn w:val="a0"/>
    <w:next w:val="a0"/>
    <w:qFormat/>
    <w:pPr>
      <w:keepNext/>
      <w:ind w:right="454"/>
      <w:outlineLvl w:val="5"/>
    </w:pPr>
    <w:rPr>
      <w:rFonts w:ascii="Times New Roman" w:hAnsi="Times New Roman" w:cs="Times New Roman"/>
      <w:b/>
      <w:bCs/>
      <w:sz w:val="20"/>
    </w:rPr>
  </w:style>
  <w:style w:type="paragraph" w:styleId="7">
    <w:name w:val="heading 7"/>
    <w:basedOn w:val="a0"/>
    <w:next w:val="a0"/>
    <w:qFormat/>
    <w:pPr>
      <w:keepNext/>
      <w:outlineLvl w:val="6"/>
    </w:pPr>
    <w:rPr>
      <w:rFonts w:ascii="Times New Roman" w:hAnsi="Times New Roman" w:cs="Times New Roman"/>
      <w:sz w:val="20"/>
    </w:rPr>
  </w:style>
  <w:style w:type="paragraph" w:styleId="8">
    <w:name w:val="heading 8"/>
    <w:basedOn w:val="a0"/>
    <w:next w:val="a0"/>
    <w:qFormat/>
    <w:pPr>
      <w:keepNext/>
      <w:pBdr>
        <w:top w:val="thinThickThinSmallGap" w:sz="24" w:space="1" w:color="auto"/>
        <w:left w:val="thinThickThinSmallGap" w:sz="24" w:space="4" w:color="auto"/>
        <w:bottom w:val="thinThickThinSmallGap" w:sz="24" w:space="1" w:color="auto"/>
        <w:right w:val="thinThickThinSmallGap" w:sz="24" w:space="4" w:color="auto"/>
      </w:pBdr>
      <w:spacing w:line="360" w:lineRule="auto"/>
      <w:jc w:val="center"/>
      <w:outlineLvl w:val="7"/>
    </w:pPr>
    <w:rPr>
      <w:rFonts w:ascii="Times New Roman" w:hAnsi="Times New Roman" w:cs="FrankRuehl"/>
      <w:b/>
      <w:bCs/>
      <w:i/>
      <w:iCs/>
      <w:noProof w:val="0"/>
      <w:snapToGrid w:val="0"/>
      <w:sz w:val="20"/>
      <w:szCs w:val="32"/>
    </w:rPr>
  </w:style>
  <w:style w:type="paragraph" w:styleId="9">
    <w:name w:val="heading 9"/>
    <w:basedOn w:val="a0"/>
    <w:next w:val="a0"/>
    <w:qFormat/>
    <w:pPr>
      <w:keepNext/>
      <w:outlineLvl w:val="8"/>
    </w:pPr>
    <w:rPr>
      <w:rFonts w:ascii="Times New Roman" w:hAnsi="Times New Roman" w:cs="Narkisim"/>
      <w:b/>
      <w:bCs/>
      <w:sz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Title"/>
    <w:basedOn w:val="a0"/>
    <w:qFormat/>
    <w:pPr>
      <w:pBdr>
        <w:top w:val="thinThickThinSmallGap" w:sz="24" w:space="1" w:color="auto"/>
        <w:left w:val="thinThickThinSmallGap" w:sz="24" w:space="4" w:color="auto"/>
        <w:bottom w:val="thinThickThinSmallGap" w:sz="24" w:space="1" w:color="auto"/>
        <w:right w:val="thinThickThinSmallGap" w:sz="24" w:space="4" w:color="auto"/>
      </w:pBdr>
      <w:spacing w:line="360" w:lineRule="auto"/>
      <w:jc w:val="center"/>
    </w:pPr>
    <w:rPr>
      <w:rFonts w:ascii="Times New Roman" w:hAnsi="Times New Roman" w:cs="FrankRuehl"/>
      <w:b/>
      <w:bCs/>
      <w:noProof w:val="0"/>
      <w:snapToGrid w:val="0"/>
      <w:sz w:val="20"/>
      <w:szCs w:val="96"/>
    </w:rPr>
  </w:style>
  <w:style w:type="paragraph" w:styleId="a5">
    <w:name w:val="footer"/>
    <w:basedOn w:val="a0"/>
    <w:pPr>
      <w:tabs>
        <w:tab w:val="center" w:pos="4153"/>
        <w:tab w:val="right" w:pos="8306"/>
      </w:tabs>
    </w:pPr>
  </w:style>
  <w:style w:type="character" w:styleId="a6">
    <w:name w:val="page number"/>
    <w:basedOn w:val="a1"/>
  </w:style>
  <w:style w:type="character" w:styleId="a7">
    <w:name w:val="annotation reference"/>
    <w:semiHidden/>
    <w:rPr>
      <w:sz w:val="16"/>
      <w:szCs w:val="16"/>
    </w:rPr>
  </w:style>
  <w:style w:type="paragraph" w:styleId="a8">
    <w:name w:val="Body Text"/>
    <w:basedOn w:val="a0"/>
    <w:rPr>
      <w:rFonts w:ascii="Times New Roman" w:hAnsi="Times New Roman"/>
      <w:sz w:val="20"/>
    </w:rPr>
  </w:style>
  <w:style w:type="paragraph" w:styleId="a9">
    <w:name w:val="Block Text"/>
    <w:basedOn w:val="a0"/>
    <w:pPr>
      <w:ind w:right="908"/>
    </w:pPr>
    <w:rPr>
      <w:rFonts w:ascii="Times New Roman" w:hAnsi="Times New Roman"/>
      <w:sz w:val="20"/>
    </w:rPr>
  </w:style>
  <w:style w:type="paragraph" w:styleId="aa">
    <w:name w:val="header"/>
    <w:basedOn w:val="a0"/>
    <w:pPr>
      <w:tabs>
        <w:tab w:val="center" w:pos="4153"/>
        <w:tab w:val="right" w:pos="8306"/>
      </w:tabs>
    </w:pPr>
    <w:rPr>
      <w:rFonts w:ascii="Times New Roman" w:hAnsi="Times New Roman" w:cs="Miriam"/>
      <w:sz w:val="20"/>
      <w:szCs w:val="20"/>
    </w:rPr>
  </w:style>
  <w:style w:type="paragraph" w:customStyle="1" w:styleId="31">
    <w:name w:val="חזי3"/>
    <w:basedOn w:val="a0"/>
    <w:pPr>
      <w:spacing w:line="360" w:lineRule="auto"/>
      <w:ind w:left="284" w:right="98"/>
    </w:pPr>
    <w:rPr>
      <w:rFonts w:ascii="Times New Roman" w:hAnsi="Times New Roman"/>
      <w:noProof w:val="0"/>
      <w:sz w:val="12"/>
      <w:szCs w:val="28"/>
    </w:rPr>
  </w:style>
  <w:style w:type="paragraph" w:customStyle="1" w:styleId="21">
    <w:name w:val="חזי2"/>
    <w:basedOn w:val="a0"/>
    <w:pPr>
      <w:spacing w:line="360" w:lineRule="auto"/>
      <w:ind w:left="98" w:right="98"/>
    </w:pPr>
    <w:rPr>
      <w:rFonts w:ascii="Times New Roman" w:hAnsi="Times New Roman"/>
      <w:noProof w:val="0"/>
      <w:sz w:val="12"/>
      <w:szCs w:val="28"/>
    </w:rPr>
  </w:style>
  <w:style w:type="paragraph" w:customStyle="1" w:styleId="40">
    <w:name w:val="חזי4"/>
    <w:basedOn w:val="31"/>
    <w:pPr>
      <w:ind w:left="426"/>
    </w:pPr>
  </w:style>
  <w:style w:type="paragraph" w:styleId="ab">
    <w:name w:val="Body Text Indent"/>
    <w:basedOn w:val="a0"/>
    <w:pPr>
      <w:ind w:left="843"/>
      <w:jc w:val="both"/>
    </w:pPr>
    <w:rPr>
      <w:rFonts w:ascii="Arial" w:hAnsi="Arial" w:cs="Narkisim"/>
    </w:rPr>
  </w:style>
  <w:style w:type="paragraph" w:styleId="22">
    <w:name w:val="Body Text Indent 2"/>
    <w:basedOn w:val="a0"/>
    <w:pPr>
      <w:ind w:left="720"/>
      <w:jc w:val="both"/>
    </w:pPr>
    <w:rPr>
      <w:rFonts w:ascii="Arial" w:hAnsi="Arial" w:cs="Narkisim"/>
    </w:rPr>
  </w:style>
  <w:style w:type="paragraph" w:styleId="ac">
    <w:name w:val="List"/>
    <w:basedOn w:val="a0"/>
    <w:pPr>
      <w:ind w:left="283" w:hanging="283"/>
    </w:pPr>
  </w:style>
  <w:style w:type="paragraph" w:styleId="23">
    <w:name w:val="List 2"/>
    <w:basedOn w:val="a0"/>
    <w:pPr>
      <w:ind w:left="566" w:hanging="283"/>
    </w:pPr>
  </w:style>
  <w:style w:type="paragraph" w:styleId="32">
    <w:name w:val="List 3"/>
    <w:basedOn w:val="a0"/>
    <w:pPr>
      <w:ind w:left="849" w:hanging="283"/>
    </w:pPr>
  </w:style>
  <w:style w:type="paragraph" w:styleId="41">
    <w:name w:val="List 4"/>
    <w:basedOn w:val="a0"/>
    <w:pPr>
      <w:ind w:left="1132" w:hanging="283"/>
    </w:pPr>
  </w:style>
  <w:style w:type="paragraph" w:styleId="50">
    <w:name w:val="List 5"/>
    <w:basedOn w:val="a0"/>
    <w:pPr>
      <w:ind w:left="1415" w:hanging="283"/>
    </w:pPr>
  </w:style>
  <w:style w:type="paragraph" w:styleId="a">
    <w:name w:val="List Bullet"/>
    <w:basedOn w:val="a0"/>
    <w:autoRedefine/>
    <w:pPr>
      <w:numPr>
        <w:numId w:val="11"/>
      </w:numPr>
      <w:ind w:right="0"/>
    </w:pPr>
  </w:style>
  <w:style w:type="paragraph" w:styleId="2">
    <w:name w:val="List Bullet 2"/>
    <w:basedOn w:val="a0"/>
    <w:autoRedefine/>
    <w:pPr>
      <w:numPr>
        <w:numId w:val="12"/>
      </w:numPr>
      <w:ind w:right="0"/>
    </w:pPr>
  </w:style>
  <w:style w:type="paragraph" w:styleId="3">
    <w:name w:val="List Bullet 3"/>
    <w:basedOn w:val="a0"/>
    <w:autoRedefine/>
    <w:pPr>
      <w:numPr>
        <w:numId w:val="13"/>
      </w:numPr>
      <w:ind w:right="0"/>
    </w:pPr>
  </w:style>
  <w:style w:type="paragraph" w:styleId="ad">
    <w:name w:val="List Continue"/>
    <w:basedOn w:val="a0"/>
    <w:pPr>
      <w:spacing w:after="120"/>
      <w:ind w:left="283"/>
    </w:pPr>
  </w:style>
  <w:style w:type="paragraph" w:styleId="24">
    <w:name w:val="List Continue 2"/>
    <w:basedOn w:val="a0"/>
    <w:pPr>
      <w:spacing w:after="120"/>
      <w:ind w:left="566"/>
    </w:pPr>
  </w:style>
  <w:style w:type="paragraph" w:styleId="33">
    <w:name w:val="List Continue 3"/>
    <w:basedOn w:val="a0"/>
    <w:pPr>
      <w:spacing w:after="120"/>
      <w:ind w:left="849"/>
    </w:pPr>
  </w:style>
  <w:style w:type="paragraph" w:styleId="42">
    <w:name w:val="List Continue 4"/>
    <w:basedOn w:val="a0"/>
    <w:pPr>
      <w:spacing w:after="120"/>
      <w:ind w:left="1132"/>
    </w:pPr>
  </w:style>
  <w:style w:type="paragraph" w:styleId="51">
    <w:name w:val="List Continue 5"/>
    <w:basedOn w:val="a0"/>
    <w:pPr>
      <w:spacing w:after="120"/>
      <w:ind w:left="1415"/>
    </w:pPr>
  </w:style>
  <w:style w:type="paragraph" w:styleId="ae">
    <w:name w:val="Normal Indent"/>
    <w:basedOn w:val="a0"/>
    <w:pPr>
      <w:ind w:left="720"/>
    </w:pPr>
  </w:style>
  <w:style w:type="paragraph" w:customStyle="1" w:styleId="ShortReturnAddress">
    <w:name w:val="Short Return Address"/>
    <w:basedOn w:val="a0"/>
  </w:style>
  <w:style w:type="paragraph" w:styleId="af">
    <w:name w:val="Signature"/>
    <w:basedOn w:val="a0"/>
    <w:pPr>
      <w:ind w:left="4252"/>
    </w:pPr>
  </w:style>
  <w:style w:type="paragraph" w:customStyle="1" w:styleId="PPLine">
    <w:name w:val="PP Line"/>
    <w:basedOn w:val="af"/>
  </w:style>
  <w:style w:type="paragraph" w:styleId="34">
    <w:name w:val="Body Text Indent 3"/>
    <w:basedOn w:val="a0"/>
    <w:pPr>
      <w:ind w:left="-7"/>
    </w:pPr>
    <w:rPr>
      <w:rFonts w:cs="Narkisim"/>
    </w:rPr>
  </w:style>
  <w:style w:type="paragraph" w:styleId="af0">
    <w:name w:val="Balloon Text"/>
    <w:basedOn w:val="a0"/>
    <w:semiHidden/>
    <w:rsid w:val="007E7E0C"/>
    <w:rPr>
      <w:rFonts w:ascii="Tahoma" w:hAnsi="Tahoma" w:cs="Tahoma"/>
      <w:sz w:val="16"/>
      <w:szCs w:val="16"/>
    </w:rPr>
  </w:style>
  <w:style w:type="paragraph" w:styleId="af1">
    <w:name w:val="List Paragraph"/>
    <w:basedOn w:val="a0"/>
    <w:uiPriority w:val="34"/>
    <w:qFormat/>
    <w:rsid w:val="00E111C3"/>
    <w:pPr>
      <w:ind w:left="720"/>
      <w:contextualSpacing/>
    </w:pPr>
  </w:style>
  <w:style w:type="paragraph" w:styleId="af2">
    <w:name w:val="annotation text"/>
    <w:basedOn w:val="a0"/>
    <w:link w:val="af3"/>
    <w:rsid w:val="000B7067"/>
    <w:rPr>
      <w:sz w:val="20"/>
      <w:szCs w:val="20"/>
    </w:rPr>
  </w:style>
  <w:style w:type="character" w:customStyle="1" w:styleId="af3">
    <w:name w:val="טקסט הערה תו"/>
    <w:basedOn w:val="a1"/>
    <w:link w:val="af2"/>
    <w:rsid w:val="000B7067"/>
    <w:rPr>
      <w:rFonts w:ascii="Courier New" w:hAnsi="Courier New" w:cs="David"/>
      <w:noProof/>
      <w:lang w:eastAsia="he-IL"/>
    </w:rPr>
  </w:style>
  <w:style w:type="paragraph" w:styleId="af4">
    <w:name w:val="annotation subject"/>
    <w:basedOn w:val="af2"/>
    <w:next w:val="af2"/>
    <w:link w:val="af5"/>
    <w:rsid w:val="000B7067"/>
    <w:rPr>
      <w:b/>
      <w:bCs/>
    </w:rPr>
  </w:style>
  <w:style w:type="character" w:customStyle="1" w:styleId="af5">
    <w:name w:val="נושא הערה תו"/>
    <w:basedOn w:val="af3"/>
    <w:link w:val="af4"/>
    <w:rsid w:val="000B7067"/>
    <w:rPr>
      <w:rFonts w:ascii="Courier New" w:hAnsi="Courier New" w:cs="David"/>
      <w:b/>
      <w:bCs/>
      <w:noProof/>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pPr>
      <w:bidi/>
    </w:pPr>
    <w:rPr>
      <w:rFonts w:ascii="Courier New" w:hAnsi="Courier New" w:cs="David"/>
      <w:noProof/>
      <w:sz w:val="24"/>
      <w:szCs w:val="24"/>
      <w:lang w:eastAsia="he-IL"/>
    </w:rPr>
  </w:style>
  <w:style w:type="paragraph" w:styleId="1">
    <w:name w:val="heading 1"/>
    <w:basedOn w:val="a0"/>
    <w:next w:val="a0"/>
    <w:qFormat/>
    <w:pPr>
      <w:keepNext/>
      <w:pBdr>
        <w:top w:val="thinThickThinSmallGap" w:sz="24" w:space="1" w:color="auto"/>
        <w:left w:val="thinThickThinSmallGap" w:sz="24" w:space="4" w:color="auto"/>
        <w:bottom w:val="thinThickThinSmallGap" w:sz="24" w:space="1" w:color="auto"/>
        <w:right w:val="thinThickThinSmallGap" w:sz="24" w:space="4" w:color="auto"/>
      </w:pBdr>
      <w:jc w:val="center"/>
      <w:outlineLvl w:val="0"/>
    </w:pPr>
    <w:rPr>
      <w:rFonts w:cs="FrankRuehl"/>
      <w:i/>
      <w:iCs/>
      <w:szCs w:val="72"/>
    </w:rPr>
  </w:style>
  <w:style w:type="paragraph" w:styleId="20">
    <w:name w:val="heading 2"/>
    <w:basedOn w:val="a0"/>
    <w:next w:val="a0"/>
    <w:qFormat/>
    <w:pPr>
      <w:keepNext/>
      <w:spacing w:line="360" w:lineRule="auto"/>
      <w:outlineLvl w:val="1"/>
    </w:pPr>
    <w:rPr>
      <w:rFonts w:ascii="Times New Roman" w:hAnsi="Times New Roman"/>
      <w:b/>
      <w:bCs/>
      <w:noProof w:val="0"/>
      <w:snapToGrid w:val="0"/>
      <w:sz w:val="20"/>
      <w:szCs w:val="26"/>
      <w:u w:val="single"/>
    </w:rPr>
  </w:style>
  <w:style w:type="paragraph" w:styleId="30">
    <w:name w:val="heading 3"/>
    <w:basedOn w:val="a0"/>
    <w:next w:val="a0"/>
    <w:qFormat/>
    <w:pPr>
      <w:keepNext/>
      <w:pBdr>
        <w:top w:val="thinThickThinSmallGap" w:sz="24" w:space="1" w:color="auto"/>
        <w:left w:val="thinThickThinSmallGap" w:sz="24" w:space="4" w:color="auto"/>
        <w:bottom w:val="thinThickThinSmallGap" w:sz="24" w:space="1" w:color="auto"/>
        <w:right w:val="thinThickThinSmallGap" w:sz="24" w:space="4" w:color="auto"/>
      </w:pBdr>
      <w:jc w:val="center"/>
      <w:outlineLvl w:val="2"/>
    </w:pPr>
    <w:rPr>
      <w:rFonts w:cs="FrankRuehl"/>
      <w:b/>
      <w:bCs/>
      <w:i/>
      <w:iCs/>
      <w:szCs w:val="72"/>
      <w:u w:val="single"/>
    </w:rPr>
  </w:style>
  <w:style w:type="paragraph" w:styleId="4">
    <w:name w:val="heading 4"/>
    <w:basedOn w:val="a0"/>
    <w:next w:val="a0"/>
    <w:qFormat/>
    <w:pPr>
      <w:keepNext/>
      <w:spacing w:line="360" w:lineRule="auto"/>
      <w:ind w:left="328"/>
      <w:jc w:val="both"/>
      <w:outlineLvl w:val="3"/>
    </w:pPr>
    <w:rPr>
      <w:rFonts w:ascii="Times New Roman" w:hAnsi="Times New Roman" w:cs="Narkisim"/>
      <w:sz w:val="20"/>
    </w:rPr>
  </w:style>
  <w:style w:type="paragraph" w:styleId="5">
    <w:name w:val="heading 5"/>
    <w:basedOn w:val="a0"/>
    <w:next w:val="a0"/>
    <w:qFormat/>
    <w:pPr>
      <w:keepNext/>
      <w:ind w:right="908"/>
      <w:outlineLvl w:val="4"/>
    </w:pPr>
    <w:rPr>
      <w:rFonts w:ascii="Times New Roman" w:hAnsi="Times New Roman" w:cs="Narkisim"/>
      <w:b/>
      <w:bCs/>
      <w:sz w:val="20"/>
      <w:u w:val="single"/>
    </w:rPr>
  </w:style>
  <w:style w:type="paragraph" w:styleId="6">
    <w:name w:val="heading 6"/>
    <w:basedOn w:val="a0"/>
    <w:next w:val="a0"/>
    <w:qFormat/>
    <w:pPr>
      <w:keepNext/>
      <w:ind w:right="454"/>
      <w:outlineLvl w:val="5"/>
    </w:pPr>
    <w:rPr>
      <w:rFonts w:ascii="Times New Roman" w:hAnsi="Times New Roman" w:cs="Times New Roman"/>
      <w:b/>
      <w:bCs/>
      <w:sz w:val="20"/>
    </w:rPr>
  </w:style>
  <w:style w:type="paragraph" w:styleId="7">
    <w:name w:val="heading 7"/>
    <w:basedOn w:val="a0"/>
    <w:next w:val="a0"/>
    <w:qFormat/>
    <w:pPr>
      <w:keepNext/>
      <w:outlineLvl w:val="6"/>
    </w:pPr>
    <w:rPr>
      <w:rFonts w:ascii="Times New Roman" w:hAnsi="Times New Roman" w:cs="Times New Roman"/>
      <w:sz w:val="20"/>
    </w:rPr>
  </w:style>
  <w:style w:type="paragraph" w:styleId="8">
    <w:name w:val="heading 8"/>
    <w:basedOn w:val="a0"/>
    <w:next w:val="a0"/>
    <w:qFormat/>
    <w:pPr>
      <w:keepNext/>
      <w:pBdr>
        <w:top w:val="thinThickThinSmallGap" w:sz="24" w:space="1" w:color="auto"/>
        <w:left w:val="thinThickThinSmallGap" w:sz="24" w:space="4" w:color="auto"/>
        <w:bottom w:val="thinThickThinSmallGap" w:sz="24" w:space="1" w:color="auto"/>
        <w:right w:val="thinThickThinSmallGap" w:sz="24" w:space="4" w:color="auto"/>
      </w:pBdr>
      <w:spacing w:line="360" w:lineRule="auto"/>
      <w:jc w:val="center"/>
      <w:outlineLvl w:val="7"/>
    </w:pPr>
    <w:rPr>
      <w:rFonts w:ascii="Times New Roman" w:hAnsi="Times New Roman" w:cs="FrankRuehl"/>
      <w:b/>
      <w:bCs/>
      <w:i/>
      <w:iCs/>
      <w:noProof w:val="0"/>
      <w:snapToGrid w:val="0"/>
      <w:sz w:val="20"/>
      <w:szCs w:val="32"/>
    </w:rPr>
  </w:style>
  <w:style w:type="paragraph" w:styleId="9">
    <w:name w:val="heading 9"/>
    <w:basedOn w:val="a0"/>
    <w:next w:val="a0"/>
    <w:qFormat/>
    <w:pPr>
      <w:keepNext/>
      <w:outlineLvl w:val="8"/>
    </w:pPr>
    <w:rPr>
      <w:rFonts w:ascii="Times New Roman" w:hAnsi="Times New Roman" w:cs="Narkisim"/>
      <w:b/>
      <w:bCs/>
      <w:sz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Title"/>
    <w:basedOn w:val="a0"/>
    <w:qFormat/>
    <w:pPr>
      <w:pBdr>
        <w:top w:val="thinThickThinSmallGap" w:sz="24" w:space="1" w:color="auto"/>
        <w:left w:val="thinThickThinSmallGap" w:sz="24" w:space="4" w:color="auto"/>
        <w:bottom w:val="thinThickThinSmallGap" w:sz="24" w:space="1" w:color="auto"/>
        <w:right w:val="thinThickThinSmallGap" w:sz="24" w:space="4" w:color="auto"/>
      </w:pBdr>
      <w:spacing w:line="360" w:lineRule="auto"/>
      <w:jc w:val="center"/>
    </w:pPr>
    <w:rPr>
      <w:rFonts w:ascii="Times New Roman" w:hAnsi="Times New Roman" w:cs="FrankRuehl"/>
      <w:b/>
      <w:bCs/>
      <w:noProof w:val="0"/>
      <w:snapToGrid w:val="0"/>
      <w:sz w:val="20"/>
      <w:szCs w:val="96"/>
    </w:rPr>
  </w:style>
  <w:style w:type="paragraph" w:styleId="a5">
    <w:name w:val="footer"/>
    <w:basedOn w:val="a0"/>
    <w:pPr>
      <w:tabs>
        <w:tab w:val="center" w:pos="4153"/>
        <w:tab w:val="right" w:pos="8306"/>
      </w:tabs>
    </w:pPr>
  </w:style>
  <w:style w:type="character" w:styleId="a6">
    <w:name w:val="page number"/>
    <w:basedOn w:val="a1"/>
  </w:style>
  <w:style w:type="character" w:styleId="a7">
    <w:name w:val="annotation reference"/>
    <w:semiHidden/>
    <w:rPr>
      <w:sz w:val="16"/>
      <w:szCs w:val="16"/>
    </w:rPr>
  </w:style>
  <w:style w:type="paragraph" w:styleId="a8">
    <w:name w:val="Body Text"/>
    <w:basedOn w:val="a0"/>
    <w:rPr>
      <w:rFonts w:ascii="Times New Roman" w:hAnsi="Times New Roman"/>
      <w:sz w:val="20"/>
    </w:rPr>
  </w:style>
  <w:style w:type="paragraph" w:styleId="a9">
    <w:name w:val="Block Text"/>
    <w:basedOn w:val="a0"/>
    <w:pPr>
      <w:ind w:right="908"/>
    </w:pPr>
    <w:rPr>
      <w:rFonts w:ascii="Times New Roman" w:hAnsi="Times New Roman"/>
      <w:sz w:val="20"/>
    </w:rPr>
  </w:style>
  <w:style w:type="paragraph" w:styleId="aa">
    <w:name w:val="header"/>
    <w:basedOn w:val="a0"/>
    <w:pPr>
      <w:tabs>
        <w:tab w:val="center" w:pos="4153"/>
        <w:tab w:val="right" w:pos="8306"/>
      </w:tabs>
    </w:pPr>
    <w:rPr>
      <w:rFonts w:ascii="Times New Roman" w:hAnsi="Times New Roman" w:cs="Miriam"/>
      <w:sz w:val="20"/>
      <w:szCs w:val="20"/>
    </w:rPr>
  </w:style>
  <w:style w:type="paragraph" w:customStyle="1" w:styleId="31">
    <w:name w:val="חזי3"/>
    <w:basedOn w:val="a0"/>
    <w:pPr>
      <w:spacing w:line="360" w:lineRule="auto"/>
      <w:ind w:left="284" w:right="98"/>
    </w:pPr>
    <w:rPr>
      <w:rFonts w:ascii="Times New Roman" w:hAnsi="Times New Roman"/>
      <w:noProof w:val="0"/>
      <w:sz w:val="12"/>
      <w:szCs w:val="28"/>
    </w:rPr>
  </w:style>
  <w:style w:type="paragraph" w:customStyle="1" w:styleId="21">
    <w:name w:val="חזי2"/>
    <w:basedOn w:val="a0"/>
    <w:pPr>
      <w:spacing w:line="360" w:lineRule="auto"/>
      <w:ind w:left="98" w:right="98"/>
    </w:pPr>
    <w:rPr>
      <w:rFonts w:ascii="Times New Roman" w:hAnsi="Times New Roman"/>
      <w:noProof w:val="0"/>
      <w:sz w:val="12"/>
      <w:szCs w:val="28"/>
    </w:rPr>
  </w:style>
  <w:style w:type="paragraph" w:customStyle="1" w:styleId="40">
    <w:name w:val="חזי4"/>
    <w:basedOn w:val="31"/>
    <w:pPr>
      <w:ind w:left="426"/>
    </w:pPr>
  </w:style>
  <w:style w:type="paragraph" w:styleId="ab">
    <w:name w:val="Body Text Indent"/>
    <w:basedOn w:val="a0"/>
    <w:pPr>
      <w:ind w:left="843"/>
      <w:jc w:val="both"/>
    </w:pPr>
    <w:rPr>
      <w:rFonts w:ascii="Arial" w:hAnsi="Arial" w:cs="Narkisim"/>
    </w:rPr>
  </w:style>
  <w:style w:type="paragraph" w:styleId="22">
    <w:name w:val="Body Text Indent 2"/>
    <w:basedOn w:val="a0"/>
    <w:pPr>
      <w:ind w:left="720"/>
      <w:jc w:val="both"/>
    </w:pPr>
    <w:rPr>
      <w:rFonts w:ascii="Arial" w:hAnsi="Arial" w:cs="Narkisim"/>
    </w:rPr>
  </w:style>
  <w:style w:type="paragraph" w:styleId="ac">
    <w:name w:val="List"/>
    <w:basedOn w:val="a0"/>
    <w:pPr>
      <w:ind w:left="283" w:hanging="283"/>
    </w:pPr>
  </w:style>
  <w:style w:type="paragraph" w:styleId="23">
    <w:name w:val="List 2"/>
    <w:basedOn w:val="a0"/>
    <w:pPr>
      <w:ind w:left="566" w:hanging="283"/>
    </w:pPr>
  </w:style>
  <w:style w:type="paragraph" w:styleId="32">
    <w:name w:val="List 3"/>
    <w:basedOn w:val="a0"/>
    <w:pPr>
      <w:ind w:left="849" w:hanging="283"/>
    </w:pPr>
  </w:style>
  <w:style w:type="paragraph" w:styleId="41">
    <w:name w:val="List 4"/>
    <w:basedOn w:val="a0"/>
    <w:pPr>
      <w:ind w:left="1132" w:hanging="283"/>
    </w:pPr>
  </w:style>
  <w:style w:type="paragraph" w:styleId="50">
    <w:name w:val="List 5"/>
    <w:basedOn w:val="a0"/>
    <w:pPr>
      <w:ind w:left="1415" w:hanging="283"/>
    </w:pPr>
  </w:style>
  <w:style w:type="paragraph" w:styleId="a">
    <w:name w:val="List Bullet"/>
    <w:basedOn w:val="a0"/>
    <w:autoRedefine/>
    <w:pPr>
      <w:numPr>
        <w:numId w:val="11"/>
      </w:numPr>
      <w:ind w:right="0"/>
    </w:pPr>
  </w:style>
  <w:style w:type="paragraph" w:styleId="2">
    <w:name w:val="List Bullet 2"/>
    <w:basedOn w:val="a0"/>
    <w:autoRedefine/>
    <w:pPr>
      <w:numPr>
        <w:numId w:val="12"/>
      </w:numPr>
      <w:ind w:right="0"/>
    </w:pPr>
  </w:style>
  <w:style w:type="paragraph" w:styleId="3">
    <w:name w:val="List Bullet 3"/>
    <w:basedOn w:val="a0"/>
    <w:autoRedefine/>
    <w:pPr>
      <w:numPr>
        <w:numId w:val="13"/>
      </w:numPr>
      <w:ind w:right="0"/>
    </w:pPr>
  </w:style>
  <w:style w:type="paragraph" w:styleId="ad">
    <w:name w:val="List Continue"/>
    <w:basedOn w:val="a0"/>
    <w:pPr>
      <w:spacing w:after="120"/>
      <w:ind w:left="283"/>
    </w:pPr>
  </w:style>
  <w:style w:type="paragraph" w:styleId="24">
    <w:name w:val="List Continue 2"/>
    <w:basedOn w:val="a0"/>
    <w:pPr>
      <w:spacing w:after="120"/>
      <w:ind w:left="566"/>
    </w:pPr>
  </w:style>
  <w:style w:type="paragraph" w:styleId="33">
    <w:name w:val="List Continue 3"/>
    <w:basedOn w:val="a0"/>
    <w:pPr>
      <w:spacing w:after="120"/>
      <w:ind w:left="849"/>
    </w:pPr>
  </w:style>
  <w:style w:type="paragraph" w:styleId="42">
    <w:name w:val="List Continue 4"/>
    <w:basedOn w:val="a0"/>
    <w:pPr>
      <w:spacing w:after="120"/>
      <w:ind w:left="1132"/>
    </w:pPr>
  </w:style>
  <w:style w:type="paragraph" w:styleId="51">
    <w:name w:val="List Continue 5"/>
    <w:basedOn w:val="a0"/>
    <w:pPr>
      <w:spacing w:after="120"/>
      <w:ind w:left="1415"/>
    </w:pPr>
  </w:style>
  <w:style w:type="paragraph" w:styleId="ae">
    <w:name w:val="Normal Indent"/>
    <w:basedOn w:val="a0"/>
    <w:pPr>
      <w:ind w:left="720"/>
    </w:pPr>
  </w:style>
  <w:style w:type="paragraph" w:customStyle="1" w:styleId="ShortReturnAddress">
    <w:name w:val="Short Return Address"/>
    <w:basedOn w:val="a0"/>
  </w:style>
  <w:style w:type="paragraph" w:styleId="af">
    <w:name w:val="Signature"/>
    <w:basedOn w:val="a0"/>
    <w:pPr>
      <w:ind w:left="4252"/>
    </w:pPr>
  </w:style>
  <w:style w:type="paragraph" w:customStyle="1" w:styleId="PPLine">
    <w:name w:val="PP Line"/>
    <w:basedOn w:val="af"/>
  </w:style>
  <w:style w:type="paragraph" w:styleId="34">
    <w:name w:val="Body Text Indent 3"/>
    <w:basedOn w:val="a0"/>
    <w:pPr>
      <w:ind w:left="-7"/>
    </w:pPr>
    <w:rPr>
      <w:rFonts w:cs="Narkisim"/>
    </w:rPr>
  </w:style>
  <w:style w:type="paragraph" w:styleId="af0">
    <w:name w:val="Balloon Text"/>
    <w:basedOn w:val="a0"/>
    <w:semiHidden/>
    <w:rsid w:val="007E7E0C"/>
    <w:rPr>
      <w:rFonts w:ascii="Tahoma" w:hAnsi="Tahoma" w:cs="Tahoma"/>
      <w:sz w:val="16"/>
      <w:szCs w:val="16"/>
    </w:rPr>
  </w:style>
  <w:style w:type="paragraph" w:styleId="af1">
    <w:name w:val="List Paragraph"/>
    <w:basedOn w:val="a0"/>
    <w:uiPriority w:val="34"/>
    <w:qFormat/>
    <w:rsid w:val="00E111C3"/>
    <w:pPr>
      <w:ind w:left="720"/>
      <w:contextualSpacing/>
    </w:pPr>
  </w:style>
  <w:style w:type="paragraph" w:styleId="af2">
    <w:name w:val="annotation text"/>
    <w:basedOn w:val="a0"/>
    <w:link w:val="af3"/>
    <w:rsid w:val="000B7067"/>
    <w:rPr>
      <w:sz w:val="20"/>
      <w:szCs w:val="20"/>
    </w:rPr>
  </w:style>
  <w:style w:type="character" w:customStyle="1" w:styleId="af3">
    <w:name w:val="טקסט הערה תו"/>
    <w:basedOn w:val="a1"/>
    <w:link w:val="af2"/>
    <w:rsid w:val="000B7067"/>
    <w:rPr>
      <w:rFonts w:ascii="Courier New" w:hAnsi="Courier New" w:cs="David"/>
      <w:noProof/>
      <w:lang w:eastAsia="he-IL"/>
    </w:rPr>
  </w:style>
  <w:style w:type="paragraph" w:styleId="af4">
    <w:name w:val="annotation subject"/>
    <w:basedOn w:val="af2"/>
    <w:next w:val="af2"/>
    <w:link w:val="af5"/>
    <w:rsid w:val="000B7067"/>
    <w:rPr>
      <w:b/>
      <w:bCs/>
    </w:rPr>
  </w:style>
  <w:style w:type="character" w:customStyle="1" w:styleId="af5">
    <w:name w:val="נושא הערה תו"/>
    <w:basedOn w:val="af3"/>
    <w:link w:val="af4"/>
    <w:rsid w:val="000B7067"/>
    <w:rPr>
      <w:rFonts w:ascii="Courier New" w:hAnsi="Courier New" w:cs="David"/>
      <w:b/>
      <w:bCs/>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148cceef-2c4f-4d1b-b9cf-dd1c2c62698a">41758714</AutoNumber>
    <SDDocumentSource xmlns="148cceef-2c4f-4d1b-b9cf-dd1c2c62698a">OfficeAddIn</SDDocumentSource>
    <mafteach xmlns="148cceef-2c4f-4d1b-b9cf-dd1c2c62698a">דואר נכנס</mafteach>
    <SDAuthor xmlns="148cceef-2c4f-4d1b-b9cf-dd1c2c62698a">אילת סולטן פרנקל</SDAuthor>
    <SDCategoryID xmlns="148cceef-2c4f-4d1b-b9cf-dd1c2c62698a">5805cfb9343b;#</SDCategoryID>
    <ShanaBakasha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 xsi:nil="true"/>
    <SDHebDate xmlns="148cceef-2c4f-4d1b-b9cf-dd1c2c62698a">ה' באייר, התשע"ד</SDHebDate>
    <SDOriginalID xmlns="148cceef-2c4f-4d1b-b9cf-dd1c2c62698a" xsi:nil="true"/>
    <hearot xmlns="148cceef-2c4f-4d1b-b9cf-dd1c2c62698a" xsi:nil="true"/>
    <SDImportance xmlns="148cceef-2c4f-4d1b-b9cf-dd1c2c62698a">0</SDImportance>
    <SDDocDate xmlns="148cceef-2c4f-4d1b-b9cf-dd1c2c62698a">2014-05-04T22:00:00+00:00</SDDocDate>
    <SDCategories xmlns="148cceef-2c4f-4d1b-b9cf-dd1c2c62698a">:מפכ''ל / סמפכ''ל:יועמ''ש המשטרה:מסחר:התקשרויות:מכרזים:מכרזים - מדור מסחר;#</SDCategories>
    <SDDocType xmlns="148cceef-2c4f-4d1b-b9cf-dd1c2c62698a">קליטה או הוצאת מייל</SDDocTyp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25" ma:contentTypeDescription="Create a new document." ma:contentTypeScope="" ma:versionID="339d27c94bbba88dfd991b161f376f65">
  <xsd:schema xmlns:xsd="http://www.w3.org/2001/XMLSchema" xmlns:xs="http://www.w3.org/2001/XMLSchema" xmlns:p="http://schemas.microsoft.com/office/2006/metadata/properties" xmlns:ns1="148cceef-2c4f-4d1b-b9cf-dd1c2c62698a" targetNamespace="http://schemas.microsoft.com/office/2006/metadata/properties" ma:root="true" ma:fieldsID="395fa576d12bcff1e867e04408597dff"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minOccurs="0"/>
                <xsd:element ref="ns1:SDCategoryID" minOccurs="0"/>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nillable="true" ma:displayName="נושאים" ma:internalName="SDCategories">
      <xsd:simpleType>
        <xsd:restriction base="dms:Note">
          <xsd:maxLength value="255"/>
        </xsd:restriction>
      </xsd:simpleType>
    </xsd:element>
    <xsd:element name="SDCategoryID" ma:index="18" nillable="true" ma:displayName="SDCategoryID"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572A53-DBEF-4374-BB91-E799C7AD304D}">
  <ds:schemaRefs>
    <ds:schemaRef ds:uri="http://schemas.microsoft.com/office/infopath/2007/PartnerControls"/>
    <ds:schemaRef ds:uri="http://purl.org/dc/terms/"/>
    <ds:schemaRef ds:uri="http://schemas.microsoft.com/office/2006/documentManagement/types"/>
    <ds:schemaRef ds:uri="http://schemas.microsoft.com/office/2006/metadata/properties"/>
    <ds:schemaRef ds:uri="http://purl.org/dc/elements/1.1/"/>
    <ds:schemaRef ds:uri="http://purl.org/dc/dcmitype/"/>
    <ds:schemaRef ds:uri="http://www.w3.org/XML/1998/namespace"/>
    <ds:schemaRef ds:uri="http://schemas.openxmlformats.org/package/2006/metadata/core-properties"/>
    <ds:schemaRef ds:uri="148cceef-2c4f-4d1b-b9cf-dd1c2c62698a"/>
  </ds:schemaRefs>
</ds:datastoreItem>
</file>

<file path=customXml/itemProps2.xml><?xml version="1.0" encoding="utf-8"?>
<ds:datastoreItem xmlns:ds="http://schemas.openxmlformats.org/officeDocument/2006/customXml" ds:itemID="{DD03160B-3B5D-4284-8AE5-B6C4D64EBF75}">
  <ds:schemaRefs>
    <ds:schemaRef ds:uri="http://schemas.microsoft.com/sharepoint/v3/contenttype/forms"/>
  </ds:schemaRefs>
</ds:datastoreItem>
</file>

<file path=customXml/itemProps3.xml><?xml version="1.0" encoding="utf-8"?>
<ds:datastoreItem xmlns:ds="http://schemas.openxmlformats.org/officeDocument/2006/customXml" ds:itemID="{49585507-6E8E-4E71-8A71-7647A879DE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E75D397-2DBC-4525-B304-47B3805F11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5125</Words>
  <Characters>23045</Characters>
  <Application>Microsoft Office Word</Application>
  <DocSecurity>0</DocSecurity>
  <Lines>192</Lines>
  <Paragraphs>56</Paragraphs>
  <ScaleCrop>false</ScaleCrop>
  <HeadingPairs>
    <vt:vector size="2" baseType="variant">
      <vt:variant>
        <vt:lpstr>שם</vt:lpstr>
      </vt:variant>
      <vt:variant>
        <vt:i4>1</vt:i4>
      </vt:variant>
    </vt:vector>
  </HeadingPairs>
  <TitlesOfParts>
    <vt:vector size="1" baseType="lpstr">
      <vt:lpstr>טיוטת מפרט - גדרות ושערי רשת - כולל הערות יועמ"ש</vt:lpstr>
    </vt:vector>
  </TitlesOfParts>
  <Company>police</Company>
  <LinksUpToDate>false</LinksUpToDate>
  <CharactersWithSpaces>28114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טיוטת מפרט - גדרות ושערי רשת - כולל הערות יועמ"ש</dc:title>
  <dc:creator>maban</dc:creator>
  <cp:lastModifiedBy>מרי שרעבי</cp:lastModifiedBy>
  <cp:revision>2</cp:revision>
  <cp:lastPrinted>2010-02-01T08:16:00Z</cp:lastPrinted>
  <dcterms:created xsi:type="dcterms:W3CDTF">2014-05-19T10:57:00Z</dcterms:created>
  <dcterms:modified xsi:type="dcterms:W3CDTF">2014-05-19T10:57:00Z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0x010100005B6FE81BDBDD4589D79D4B065D11C01100882A75A5B1CA174BAEF627D963BE50A4</vt:lpwstr>
  </property>
  <property fmtid="{D5CDD505-2E9C-101B-9397-08002B2CF9AE}" pid="3" name="ContentType">
    <vt:lpwstr>יועמ''ש - קליטה או הוצאת מייל</vt:lpwstr>
  </property>
  <property fmtid="{D5CDD505-2E9C-101B-9397-08002B2CF9AE}" pid="4" name="SDCategoryID">
    <vt:lpwstr>5805cfb9343b;#</vt:lpwstr>
  </property>
  <property fmtid="{D5CDD505-2E9C-101B-9397-08002B2CF9AE}" pid="5" name="z">
    <vt:lpwstr>#RowsetSchema</vt:lpwstr>
  </property>
  <property fmtid="{D5CDD505-2E9C-101B-9397-08002B2CF9AE}" pid="6" name="FileLeafRef">
    <vt:lpwstr>81785;#41758714.docx</vt:lpwstr>
  </property>
  <property fmtid="{D5CDD505-2E9C-101B-9397-08002B2CF9AE}" pid="7" name="Modified_x0020_By">
    <vt:lpwstr>POLICE_PROD\u035778299</vt:lpwstr>
  </property>
  <property fmtid="{D5CDD505-2E9C-101B-9397-08002B2CF9AE}" pid="8" name="Created_x0020_By">
    <vt:lpwstr>POLICE_PROD\u035778299</vt:lpwstr>
  </property>
  <property fmtid="{D5CDD505-2E9C-101B-9397-08002B2CF9AE}" pid="9" name="File_x0020_Type">
    <vt:lpwstr>docx</vt:lpwstr>
  </property>
  <property fmtid="{D5CDD505-2E9C-101B-9397-08002B2CF9AE}" pid="10" name="SDSecurity">
    <vt:lpwstr>בלמס</vt:lpwstr>
  </property>
  <property fmtid="{D5CDD505-2E9C-101B-9397-08002B2CF9AE}" pid="11" name="mafteach">
    <vt:lpwstr>דואר נכנס</vt:lpwstr>
  </property>
  <property fmtid="{D5CDD505-2E9C-101B-9397-08002B2CF9AE}" pid="12" name="SDCategories">
    <vt:lpwstr>:מפכ''ל / סמפכ''ל:יועמ''ש המשטרה:מסחר:התקשרויות:מכרזים:מכרזים - מדור מסחר;#</vt:lpwstr>
  </property>
  <property fmtid="{D5CDD505-2E9C-101B-9397-08002B2CF9AE}" pid="13" name="SDAuthor">
    <vt:lpwstr>אילת סולטן פרנקל</vt:lpwstr>
  </property>
  <property fmtid="{D5CDD505-2E9C-101B-9397-08002B2CF9AE}" pid="14" name="SDDocDate">
    <vt:lpwstr>05/05/2014</vt:lpwstr>
  </property>
  <property fmtid="{D5CDD505-2E9C-101B-9397-08002B2CF9AE}" pid="15" name="SDHebDate">
    <vt:lpwstr>ה' באייר, התשע"ד</vt:lpwstr>
  </property>
  <property fmtid="{D5CDD505-2E9C-101B-9397-08002B2CF9AE}" pid="16" name="AutoNumber">
    <vt:lpwstr>41758714</vt:lpwstr>
  </property>
  <property fmtid="{D5CDD505-2E9C-101B-9397-08002B2CF9AE}" pid="17" name="SDDocType">
    <vt:lpwstr>קליטה או הוצאת מייל</vt:lpwstr>
  </property>
  <property fmtid="{D5CDD505-2E9C-101B-9397-08002B2CF9AE}" pid="18" name="neadru">
    <vt:lpwstr/>
  </property>
  <property fmtid="{D5CDD505-2E9C-101B-9397-08002B2CF9AE}" pid="19" name="SDDocumentSource">
    <vt:lpwstr>OfficeAddIn</vt:lpwstr>
  </property>
  <property fmtid="{D5CDD505-2E9C-101B-9397-08002B2CF9AE}" pid="20" name="SDImportance">
    <vt:lpwstr>0</vt:lpwstr>
  </property>
  <property fmtid="{D5CDD505-2E9C-101B-9397-08002B2CF9AE}" pid="21" name="ID">
    <vt:lpwstr>81785</vt:lpwstr>
  </property>
  <property fmtid="{D5CDD505-2E9C-101B-9397-08002B2CF9AE}" pid="22" name="Created">
    <vt:lpwstr>05/05/2014</vt:lpwstr>
  </property>
  <property fmtid="{D5CDD505-2E9C-101B-9397-08002B2CF9AE}" pid="23" name="Author">
    <vt:lpwstr>325;#אילת סולטן פרנקל</vt:lpwstr>
  </property>
  <property fmtid="{D5CDD505-2E9C-101B-9397-08002B2CF9AE}" pid="24" name="Modified">
    <vt:lpwstr>05/05/2014</vt:lpwstr>
  </property>
  <property fmtid="{D5CDD505-2E9C-101B-9397-08002B2CF9AE}" pid="25" name="Editor">
    <vt:lpwstr>325;#אילת סולטן פרנקל</vt:lpwstr>
  </property>
  <property fmtid="{D5CDD505-2E9C-101B-9397-08002B2CF9AE}" pid="26" name="_ModerationStatus">
    <vt:lpwstr>0</vt:lpwstr>
  </property>
  <property fmtid="{D5CDD505-2E9C-101B-9397-08002B2CF9AE}" pid="27" name="FileRef">
    <vt:lpwstr>81785;#sites/Mafkal/yoamashhmestara/DocLib/בלמס-שמור/בלמס-שמור automatically created by sharedocs 251/41758714.docx</vt:lpwstr>
  </property>
  <property fmtid="{D5CDD505-2E9C-101B-9397-08002B2CF9AE}" pid="28" name="FileDirRef">
    <vt:lpwstr>81785;#sites/Mafkal/yoamashhmestara/DocLib/בלמס-שמור/בלמס-שמור automatically created by sharedocs 251</vt:lpwstr>
  </property>
  <property fmtid="{D5CDD505-2E9C-101B-9397-08002B2CF9AE}" pid="29" name="Last_x0020_Modified">
    <vt:lpwstr>81785;#2014-05-05 11:23:05</vt:lpwstr>
  </property>
  <property fmtid="{D5CDD505-2E9C-101B-9397-08002B2CF9AE}" pid="30" name="Created_x0020_Date">
    <vt:lpwstr>81785;#2014-05-05 07:30:32</vt:lpwstr>
  </property>
  <property fmtid="{D5CDD505-2E9C-101B-9397-08002B2CF9AE}" pid="31" name="File_x0020_Size">
    <vt:lpwstr>81785;#331120</vt:lpwstr>
  </property>
  <property fmtid="{D5CDD505-2E9C-101B-9397-08002B2CF9AE}" pid="32" name="FSObjType">
    <vt:lpwstr>81785;#0</vt:lpwstr>
  </property>
  <property fmtid="{D5CDD505-2E9C-101B-9397-08002B2CF9AE}" pid="33" name="SortBehavior">
    <vt:lpwstr>81785;#0</vt:lpwstr>
  </property>
  <property fmtid="{D5CDD505-2E9C-101B-9397-08002B2CF9AE}" pid="34" name="PermMask">
    <vt:lpwstr>0x1b03c4312ef</vt:lpwstr>
  </property>
  <property fmtid="{D5CDD505-2E9C-101B-9397-08002B2CF9AE}" pid="35" name="CheckedOutUserId">
    <vt:lpwstr>81785;#</vt:lpwstr>
  </property>
  <property fmtid="{D5CDD505-2E9C-101B-9397-08002B2CF9AE}" pid="36" name="IsCheckedoutToLocal">
    <vt:lpwstr>81785;#0</vt:lpwstr>
  </property>
  <property fmtid="{D5CDD505-2E9C-101B-9397-08002B2CF9AE}" pid="37" name="UniqueId">
    <vt:lpwstr>81785;#{53A6D5FA-B4D0-42B7-AD76-7CECA9FF37D8}</vt:lpwstr>
  </property>
  <property fmtid="{D5CDD505-2E9C-101B-9397-08002B2CF9AE}" pid="38" name="ProgId">
    <vt:lpwstr>81785;#</vt:lpwstr>
  </property>
  <property fmtid="{D5CDD505-2E9C-101B-9397-08002B2CF9AE}" pid="39" name="ScopeId">
    <vt:lpwstr>81785;#{B57F4C00-62D8-42EB-86B1-E5A9BFE50A31}</vt:lpwstr>
  </property>
  <property fmtid="{D5CDD505-2E9C-101B-9397-08002B2CF9AE}" pid="40" name="VirusStatus">
    <vt:lpwstr>81785;#331120</vt:lpwstr>
  </property>
  <property fmtid="{D5CDD505-2E9C-101B-9397-08002B2CF9AE}" pid="41" name="CheckedOutTitle">
    <vt:lpwstr>81785;#</vt:lpwstr>
  </property>
  <property fmtid="{D5CDD505-2E9C-101B-9397-08002B2CF9AE}" pid="42" name="_CheckinComment">
    <vt:lpwstr>81785;#</vt:lpwstr>
  </property>
  <property fmtid="{D5CDD505-2E9C-101B-9397-08002B2CF9AE}" pid="43" name="_EditMenuTableStart">
    <vt:lpwstr>41758714.docx</vt:lpwstr>
  </property>
  <property fmtid="{D5CDD505-2E9C-101B-9397-08002B2CF9AE}" pid="44" name="_EditMenuTableStart2">
    <vt:lpwstr>81785</vt:lpwstr>
  </property>
  <property fmtid="{D5CDD505-2E9C-101B-9397-08002B2CF9AE}" pid="45" name="_EditMenuTableEnd">
    <vt:lpwstr>81785</vt:lpwstr>
  </property>
  <property fmtid="{D5CDD505-2E9C-101B-9397-08002B2CF9AE}" pid="46" name="LinkFilenameNoMenu">
    <vt:lpwstr>41758714.docx</vt:lpwstr>
  </property>
  <property fmtid="{D5CDD505-2E9C-101B-9397-08002B2CF9AE}" pid="47" name="LinkFilename">
    <vt:lpwstr>41758714.docx</vt:lpwstr>
  </property>
  <property fmtid="{D5CDD505-2E9C-101B-9397-08002B2CF9AE}" pid="48" name="LinkFilename2">
    <vt:lpwstr>41758714.docx</vt:lpwstr>
  </property>
  <property fmtid="{D5CDD505-2E9C-101B-9397-08002B2CF9AE}" pid="49" name="DocIcon">
    <vt:lpwstr>docx</vt:lpwstr>
  </property>
  <property fmtid="{D5CDD505-2E9C-101B-9397-08002B2CF9AE}" pid="50" name="ServerUrl">
    <vt:lpwstr>/sites/Mafkal/yoamashhmestara/DocLib/בלמס-שמור/בלמס-שמור automatically created by sharedocs 251/41758714.docx</vt:lpwstr>
  </property>
  <property fmtid="{D5CDD505-2E9C-101B-9397-08002B2CF9AE}" pid="51" name="EncodedAbsUrl">
    <vt:lpwstr>http://prmaor10web/sites/Mafkal/yoamashhmestara/DocLib/בלמס-שמור/בלמס-שמור%20automatically%20created%20by%20sharedocs%20251/41758714.docx</vt:lpwstr>
  </property>
  <property fmtid="{D5CDD505-2E9C-101B-9397-08002B2CF9AE}" pid="52" name="BaseName">
    <vt:lpwstr>41758714</vt:lpwstr>
  </property>
  <property fmtid="{D5CDD505-2E9C-101B-9397-08002B2CF9AE}" pid="53" name="FileSizeDisplay">
    <vt:lpwstr>331120</vt:lpwstr>
  </property>
  <property fmtid="{D5CDD505-2E9C-101B-9397-08002B2CF9AE}" pid="54" name="MetaInfo">
    <vt:lpwstr>81785;#Etag:SW|{53A6D5FA-B4D0-42B7-AD76-7CECA9FF37D8},1
_Level:SW|1
ItemChildCount:SW|81785;#0
vti_contentversionisdirty:BW|false
vti_thumbnailexists:BW|false
Order:SW|8178500.00000000
z:SW|#RowsetSchema
vti_contenttag:SW|{53A6D5FA-B4D0-42B7-AD76-7CECA9FF</vt:lpwstr>
  </property>
  <property fmtid="{D5CDD505-2E9C-101B-9397-08002B2CF9AE}" pid="55" name="_Level">
    <vt:lpwstr>1</vt:lpwstr>
  </property>
  <property fmtid="{D5CDD505-2E9C-101B-9397-08002B2CF9AE}" pid="56" name="_IsCurrentVersion">
    <vt:lpwstr>1</vt:lpwstr>
  </property>
  <property fmtid="{D5CDD505-2E9C-101B-9397-08002B2CF9AE}" pid="57" name="ItemChildCount">
    <vt:lpwstr>81785;#0</vt:lpwstr>
  </property>
  <property fmtid="{D5CDD505-2E9C-101B-9397-08002B2CF9AE}" pid="58" name="FolderChildCount">
    <vt:lpwstr>81785;#0</vt:lpwstr>
  </property>
  <property fmtid="{D5CDD505-2E9C-101B-9397-08002B2CF9AE}" pid="59" name="SelectTitle">
    <vt:lpwstr>81785</vt:lpwstr>
  </property>
  <property fmtid="{D5CDD505-2E9C-101B-9397-08002B2CF9AE}" pid="60" name="SelectFilename">
    <vt:lpwstr>81785</vt:lpwstr>
  </property>
  <property fmtid="{D5CDD505-2E9C-101B-9397-08002B2CF9AE}" pid="61" name="Edit">
    <vt:lpwstr>0</vt:lpwstr>
  </property>
  <property fmtid="{D5CDD505-2E9C-101B-9397-08002B2CF9AE}" pid="62" name="owshiddenversion">
    <vt:lpwstr>7</vt:lpwstr>
  </property>
  <property fmtid="{D5CDD505-2E9C-101B-9397-08002B2CF9AE}" pid="63" name="_UIVersion">
    <vt:lpwstr>1024</vt:lpwstr>
  </property>
  <property fmtid="{D5CDD505-2E9C-101B-9397-08002B2CF9AE}" pid="64" name="Order">
    <vt:lpwstr>8178500.00000000</vt:lpwstr>
  </property>
  <property fmtid="{D5CDD505-2E9C-101B-9397-08002B2CF9AE}" pid="65" name="GUID">
    <vt:lpwstr>{548FAAB5-16DC-4E85-AF6C-B5D33386188C}</vt:lpwstr>
  </property>
  <property fmtid="{D5CDD505-2E9C-101B-9397-08002B2CF9AE}" pid="66" name="WorkflowVersion">
    <vt:lpwstr>1</vt:lpwstr>
  </property>
  <property fmtid="{D5CDD505-2E9C-101B-9397-08002B2CF9AE}" pid="67" name="ParentVersionString">
    <vt:lpwstr>81785;#</vt:lpwstr>
  </property>
  <property fmtid="{D5CDD505-2E9C-101B-9397-08002B2CF9AE}" pid="68" name="ParentLeafName">
    <vt:lpwstr>81785;#</vt:lpwstr>
  </property>
  <property fmtid="{D5CDD505-2E9C-101B-9397-08002B2CF9AE}" pid="69" name="Etag">
    <vt:lpwstr>{53A6D5FA-B4D0-42B7-AD76-7CECA9FF37D8},7</vt:lpwstr>
  </property>
  <property fmtid="{D5CDD505-2E9C-101B-9397-08002B2CF9AE}" pid="70" name="Combine">
    <vt:lpwstr>0</vt:lpwstr>
  </property>
  <property fmtid="{D5CDD505-2E9C-101B-9397-08002B2CF9AE}" pid="71" name="RepairDocument">
    <vt:lpwstr>0</vt:lpwstr>
  </property>
  <property fmtid="{D5CDD505-2E9C-101B-9397-08002B2CF9AE}" pid="72" name="ServerRedirected">
    <vt:lpwstr>0</vt:lpwstr>
  </property>
  <property fmtid="{D5CDD505-2E9C-101B-9397-08002B2CF9AE}" pid="73" name="_UIVersionString">
    <vt:lpwstr>2.0</vt:lpwstr>
  </property>
</Properties>
</file>